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62" w:rsidRPr="00F70F62" w:rsidRDefault="00F70F62" w:rsidP="00F70F62">
      <w:pPr>
        <w:keepNext/>
        <w:spacing w:after="0" w:line="240" w:lineRule="auto"/>
        <w:ind w:left="5316" w:firstLine="348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3 do Zarządzenia Rektora   </w:t>
      </w: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UMP nr 65/21 z dnia 19 maja 2021 roku</w:t>
      </w:r>
    </w:p>
    <w:p w:rsidR="00F70F62" w:rsidRPr="00F70F62" w:rsidRDefault="00F70F62" w:rsidP="00F70F6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podmiotu przeprowadzającego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t>badanie lekarskie</w:t>
      </w:r>
    </w:p>
    <w:p w:rsidR="00F70F62" w:rsidRPr="00F70F62" w:rsidRDefault="00F70F62" w:rsidP="00F70F62">
      <w:pPr>
        <w:keepNext/>
        <w:spacing w:after="0" w:line="360" w:lineRule="auto"/>
        <w:ind w:left="360" w:hanging="360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:rsidR="00F70F62" w:rsidRPr="00F70F62" w:rsidRDefault="00F70F62" w:rsidP="00F70F62">
      <w:pPr>
        <w:keepNext/>
        <w:spacing w:after="0" w:line="360" w:lineRule="auto"/>
        <w:ind w:left="360" w:hanging="360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F70F62">
        <w:rPr>
          <w:rFonts w:ascii="Times New Roman" w:eastAsia="Times New Roman" w:hAnsi="Times New Roman" w:cs="Times New Roman"/>
          <w:b/>
          <w:lang w:eastAsia="pl-PL"/>
        </w:rPr>
        <w:t>ORZECZENIE LEKARSKIE</w:t>
      </w: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0F62">
        <w:rPr>
          <w:rFonts w:ascii="Times New Roman" w:eastAsia="Times New Roman" w:hAnsi="Times New Roman" w:cs="Times New Roman"/>
          <w:b/>
          <w:lang w:eastAsia="pl-PL"/>
        </w:rPr>
        <w:t>DO CELÓW SANITARNO – EPIDEMIOLOGICZNYCH</w:t>
      </w: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70F62" w:rsidRPr="00F70F62" w:rsidRDefault="00F70F62" w:rsidP="00F70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 xml:space="preserve">W wyniku badania lekarskiego przeprowadzonego  na podstawie art. 6 ust.1 pkt 4, ust.2 pkt 2 i art. 7 ustawy z dnia 5 grudnia 2008 roku o zapobieganiu oraz zwalczaniu zakażeń i chorób zakaźnych u ludzi (t.j.Dz.U.2020.1845 z późn.zm.) </w:t>
      </w: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0F62">
        <w:rPr>
          <w:rFonts w:ascii="Times New Roman" w:eastAsia="Times New Roman" w:hAnsi="Times New Roman" w:cs="Times New Roman"/>
          <w:b/>
          <w:lang w:eastAsia="pl-PL"/>
        </w:rPr>
        <w:t>stwierdzam, że:</w:t>
      </w: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70F62" w:rsidRPr="00F70F62" w:rsidRDefault="00F70F62" w:rsidP="00F70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Pan(i)……………………………………………………………………………………………………...</w:t>
      </w: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imię  i nazwisko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numer PESEL**         _ _ _ _ _ _ _ _ _ _ _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zamieszkały (a) …………………………………………………………………………………………..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miejsce pracy/nauki……………………………………………………………………………………..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F62" w:rsidRPr="00F70F62" w:rsidRDefault="00F70F62" w:rsidP="00F70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(nazwa i adres)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stanowisko………………………………………………………………………………………………..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b/>
          <w:lang w:eastAsia="pl-PL"/>
        </w:rPr>
        <w:t>1) wobec braku przeciwskazań zdrowotnych jest zdolny(a)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* </w:t>
      </w:r>
      <w:r w:rsidRPr="00F70F62">
        <w:rPr>
          <w:rFonts w:ascii="Times New Roman" w:eastAsia="Times New Roman" w:hAnsi="Times New Roman" w:cs="Times New Roman"/>
          <w:lang w:eastAsia="pl-PL"/>
        </w:rPr>
        <w:t>do podjęcia i wykonywania prac, przy których istnieje możliwość przeniesienia zakażenia lub choroby zakaźnej na inne osoby*</w:t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t>Termin następnego badania: _ _ /_ _ / _ _ _ _  r*</w:t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b/>
          <w:lang w:eastAsia="pl-PL"/>
        </w:rPr>
        <w:t xml:space="preserve">2) wobec stwierdzonych przeciwskazań jest niezdolny (a)* </w:t>
      </w:r>
      <w:r w:rsidRPr="00F70F62">
        <w:rPr>
          <w:rFonts w:ascii="Times New Roman" w:eastAsia="Times New Roman" w:hAnsi="Times New Roman" w:cs="Times New Roman"/>
          <w:lang w:eastAsia="pl-PL"/>
        </w:rPr>
        <w:t>do podjęcia i wykonywania prac, przy których istnieje możliwość przeniesienia zakażenia lub choroby zakaźnej na inne osoby*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t>a) trwale*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F62" w:rsidRPr="00F70F62" w:rsidRDefault="00F70F62" w:rsidP="00F70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 xml:space="preserve">b) czasowo*        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t>Termin następnego badania: _ _ /_ _ / _ _ _ _  r*</w:t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70F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……………………………………</w:t>
      </w:r>
    </w:p>
    <w:p w:rsidR="00F70F62" w:rsidRPr="00F70F62" w:rsidRDefault="00F70F62" w:rsidP="00F70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</w:t>
      </w:r>
      <w:r w:rsidRPr="00F70F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F70F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F70F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</w:t>
      </w:r>
      <w:r w:rsidRPr="00F70F62">
        <w:rPr>
          <w:rFonts w:ascii="Times New Roman" w:eastAsia="Times New Roman" w:hAnsi="Times New Roman" w:cs="Times New Roman"/>
          <w:lang w:eastAsia="pl-PL"/>
        </w:rPr>
        <w:t xml:space="preserve"> podpis i pieczątka lekarza</w:t>
      </w:r>
    </w:p>
    <w:p w:rsidR="00F70F62" w:rsidRPr="00F70F62" w:rsidRDefault="00F70F62" w:rsidP="00F70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ab/>
      </w:r>
      <w:r w:rsidRPr="00F70F62">
        <w:rPr>
          <w:rFonts w:ascii="Times New Roman" w:eastAsia="Times New Roman" w:hAnsi="Times New Roman" w:cs="Times New Roman"/>
          <w:lang w:eastAsia="pl-PL"/>
        </w:rPr>
        <w:tab/>
      </w:r>
      <w:r w:rsidRPr="00F70F62">
        <w:rPr>
          <w:rFonts w:ascii="Times New Roman" w:eastAsia="Times New Roman" w:hAnsi="Times New Roman" w:cs="Times New Roman"/>
          <w:lang w:eastAsia="pl-PL"/>
        </w:rPr>
        <w:tab/>
      </w:r>
      <w:r w:rsidRPr="00F70F62">
        <w:rPr>
          <w:rFonts w:ascii="Times New Roman" w:eastAsia="Times New Roman" w:hAnsi="Times New Roman" w:cs="Times New Roman"/>
          <w:lang w:eastAsia="pl-PL"/>
        </w:rPr>
        <w:tab/>
      </w:r>
      <w:r w:rsidRPr="00F70F62">
        <w:rPr>
          <w:rFonts w:ascii="Times New Roman" w:eastAsia="Times New Roman" w:hAnsi="Times New Roman" w:cs="Times New Roman"/>
          <w:lang w:eastAsia="pl-PL"/>
        </w:rPr>
        <w:tab/>
      </w:r>
      <w:r w:rsidRPr="00F70F62">
        <w:rPr>
          <w:rFonts w:ascii="Times New Roman" w:eastAsia="Times New Roman" w:hAnsi="Times New Roman" w:cs="Times New Roman"/>
          <w:lang w:eastAsia="pl-PL"/>
        </w:rPr>
        <w:tab/>
        <w:t xml:space="preserve">                  przeprowadzającego badanie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0F62">
        <w:rPr>
          <w:rFonts w:ascii="Times New Roman" w:eastAsia="Times New Roman" w:hAnsi="Times New Roman" w:cs="Times New Roman"/>
          <w:lang w:eastAsia="pl-PL"/>
        </w:rPr>
        <w:t>............................, dnia ................................... r.</w:t>
      </w:r>
    </w:p>
    <w:p w:rsidR="00F70F62" w:rsidRPr="00F70F62" w:rsidRDefault="00F70F62" w:rsidP="00F70F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t>_______________________________________</w:t>
      </w: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* niepotrzebne skreślić</w:t>
      </w:r>
    </w:p>
    <w:p w:rsidR="0045285E" w:rsidRPr="00F70F62" w:rsidRDefault="00F70F62" w:rsidP="00F70F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F62">
        <w:rPr>
          <w:rFonts w:ascii="Times New Roman" w:eastAsia="Times New Roman" w:hAnsi="Times New Roman" w:cs="Times New Roman"/>
          <w:sz w:val="20"/>
          <w:szCs w:val="24"/>
          <w:lang w:eastAsia="pl-PL"/>
        </w:rPr>
        <w:t>** w przypadku osoby, której nie nadano nr PESEL-</w:t>
      </w:r>
      <w:r w:rsidRPr="00F70F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serię i numer dokumentu potwierdzającego tożsamość</w:t>
      </w:r>
      <w:bookmarkStart w:id="0" w:name="_GoBack"/>
      <w:bookmarkEnd w:id="0"/>
    </w:p>
    <w:sectPr w:rsidR="0045285E" w:rsidRPr="00F7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62"/>
    <w:rsid w:val="0045285E"/>
    <w:rsid w:val="00F7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6F12"/>
  <w15:chartTrackingRefBased/>
  <w15:docId w15:val="{58AA74A9-6D44-4A90-A8DF-C4CCFA8F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Smok (011942)</dc:creator>
  <cp:keywords/>
  <dc:description/>
  <cp:lastModifiedBy>Dorota Smok (011942)</cp:lastModifiedBy>
  <cp:revision>1</cp:revision>
  <dcterms:created xsi:type="dcterms:W3CDTF">2021-05-19T09:33:00Z</dcterms:created>
  <dcterms:modified xsi:type="dcterms:W3CDTF">2021-05-19T09:34:00Z</dcterms:modified>
</cp:coreProperties>
</file>