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B21A74">
        <w:rPr>
          <w:rFonts w:ascii="Times New Roman" w:hAnsi="Times New Roman" w:cs="Times New Roman"/>
          <w:sz w:val="24"/>
        </w:rPr>
        <w:t>09.</w:t>
      </w:r>
      <w:r w:rsidR="00A3147C">
        <w:rPr>
          <w:rFonts w:ascii="Times New Roman" w:hAnsi="Times New Roman" w:cs="Times New Roman"/>
          <w:sz w:val="24"/>
        </w:rPr>
        <w:t>10.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8A6944" w:rsidRPr="00C23F1C" w:rsidRDefault="008A6944" w:rsidP="008A6944">
      <w:pPr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427F34">
        <w:rPr>
          <w:rFonts w:ascii="Times New Roman" w:hAnsi="Times New Roman" w:cs="Times New Roman"/>
          <w:b/>
          <w:bCs/>
          <w:sz w:val="24"/>
        </w:rPr>
        <w:t>50</w:t>
      </w:r>
      <w:r w:rsidRPr="00C23F1C">
        <w:rPr>
          <w:rFonts w:ascii="Times New Roman" w:hAnsi="Times New Roman" w:cs="Times New Roman"/>
          <w:b/>
          <w:bCs/>
          <w:sz w:val="24"/>
        </w:rPr>
        <w:t>/13</w:t>
      </w:r>
    </w:p>
    <w:p w:rsidR="008A6944" w:rsidRPr="00C23F1C" w:rsidRDefault="008A6944" w:rsidP="008A6944">
      <w:pPr>
        <w:rPr>
          <w:rFonts w:ascii="Times New Roman" w:hAnsi="Times New Roman" w:cs="Times New Roman"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D716B4">
        <w:rPr>
          <w:rFonts w:ascii="Times New Roman" w:hAnsi="Times New Roman" w:cs="Times New Roman"/>
          <w:sz w:val="24"/>
        </w:rPr>
        <w:t>307</w:t>
      </w:r>
      <w:bookmarkStart w:id="0" w:name="_GoBack"/>
      <w:bookmarkEnd w:id="0"/>
      <w:r w:rsidR="00C23F1C">
        <w:rPr>
          <w:rFonts w:ascii="Times New Roman" w:hAnsi="Times New Roman" w:cs="Times New Roman"/>
          <w:sz w:val="24"/>
        </w:rPr>
        <w:t>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8A6944" w:rsidRPr="00F777C8" w:rsidRDefault="008A6944" w:rsidP="009C01AD">
      <w:pPr>
        <w:jc w:val="both"/>
        <w:rPr>
          <w:rFonts w:ascii="Times New Roman" w:hAnsi="Times New Roman" w:cs="Times New Roman"/>
          <w:iCs/>
          <w:sz w:val="24"/>
        </w:rPr>
      </w:pPr>
      <w:r w:rsidRPr="00F777C8">
        <w:rPr>
          <w:rFonts w:ascii="Times New Roman" w:hAnsi="Times New Roman" w:cs="Times New Roman"/>
          <w:i/>
          <w:iCs/>
          <w:sz w:val="24"/>
        </w:rPr>
        <w:t xml:space="preserve">                 </w:t>
      </w:r>
    </w:p>
    <w:p w:rsidR="008A6944" w:rsidRPr="009C21E6" w:rsidRDefault="008A6944" w:rsidP="00357AB8">
      <w:pPr>
        <w:ind w:firstLine="708"/>
        <w:jc w:val="both"/>
        <w:rPr>
          <w:rFonts w:ascii="Times New Roman" w:hAnsi="Times New Roman" w:cs="Times New Roman"/>
          <w:i/>
          <w:iCs/>
          <w:sz w:val="24"/>
        </w:rPr>
      </w:pPr>
      <w:r w:rsidRPr="00F777C8">
        <w:rPr>
          <w:rFonts w:ascii="Times New Roman" w:hAnsi="Times New Roman" w:cs="Times New Roman"/>
          <w:i/>
          <w:iCs/>
          <w:sz w:val="24"/>
        </w:rPr>
        <w:t xml:space="preserve">dot.: pytań do specyfikacji istotnych warunków zamówienia do postępowania w sprawie udzielenia zamówienia publicznego przeprowadzanego w trybie przetargu nieograniczonego </w:t>
      </w:r>
      <w:r w:rsidR="003E6991">
        <w:rPr>
          <w:rFonts w:ascii="Times New Roman" w:hAnsi="Times New Roman" w:cs="Times New Roman"/>
          <w:i/>
          <w:iCs/>
          <w:sz w:val="24"/>
        </w:rPr>
        <w:t xml:space="preserve">na dostawę </w:t>
      </w:r>
      <w:r w:rsidR="003E6991" w:rsidRPr="003E6991">
        <w:rPr>
          <w:rFonts w:ascii="Times New Roman" w:hAnsi="Times New Roman" w:cs="Times New Roman"/>
          <w:i/>
          <w:iCs/>
          <w:sz w:val="24"/>
        </w:rPr>
        <w:t>odczynników (przeciwciał) do cytometru BD FACS Canto II</w:t>
      </w:r>
      <w:r w:rsidR="0065336C" w:rsidRPr="0065336C">
        <w:rPr>
          <w:rFonts w:ascii="Times New Roman" w:hAnsi="Times New Roman" w:cs="Times New Roman"/>
          <w:i/>
          <w:iCs/>
          <w:sz w:val="24"/>
        </w:rPr>
        <w:t xml:space="preserve"> do Szpitala Klinicznego</w:t>
      </w:r>
      <w:r w:rsidR="00357AB8">
        <w:rPr>
          <w:rFonts w:ascii="Times New Roman" w:hAnsi="Times New Roman" w:cs="Times New Roman"/>
          <w:i/>
          <w:iCs/>
          <w:sz w:val="24"/>
        </w:rPr>
        <w:t xml:space="preserve"> im. K. </w:t>
      </w:r>
      <w:proofErr w:type="spellStart"/>
      <w:r w:rsidR="00357AB8">
        <w:rPr>
          <w:rFonts w:ascii="Times New Roman" w:hAnsi="Times New Roman" w:cs="Times New Roman"/>
          <w:i/>
          <w:iCs/>
          <w:sz w:val="24"/>
        </w:rPr>
        <w:t>Jonschera</w:t>
      </w:r>
      <w:proofErr w:type="spellEnd"/>
      <w:r w:rsidR="00357AB8">
        <w:rPr>
          <w:rFonts w:ascii="Times New Roman" w:hAnsi="Times New Roman" w:cs="Times New Roman"/>
          <w:i/>
          <w:iCs/>
          <w:sz w:val="24"/>
        </w:rPr>
        <w:t xml:space="preserve"> UM w Poznaniu </w:t>
      </w:r>
      <w:r w:rsidRPr="00F777C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F777C8">
        <w:rPr>
          <w:rFonts w:ascii="Times New Roman" w:hAnsi="Times New Roman" w:cs="Times New Roman"/>
          <w:i/>
          <w:iCs/>
          <w:sz w:val="24"/>
        </w:rPr>
        <w:t xml:space="preserve">(PN </w:t>
      </w:r>
      <w:r w:rsidR="00E956FA">
        <w:rPr>
          <w:rFonts w:ascii="Times New Roman" w:hAnsi="Times New Roman" w:cs="Times New Roman"/>
          <w:i/>
          <w:iCs/>
          <w:sz w:val="24"/>
        </w:rPr>
        <w:t>50</w:t>
      </w:r>
      <w:r w:rsidRPr="00F777C8">
        <w:rPr>
          <w:rFonts w:ascii="Times New Roman" w:hAnsi="Times New Roman" w:cs="Times New Roman"/>
          <w:i/>
          <w:iCs/>
          <w:sz w:val="24"/>
        </w:rPr>
        <w:t>/13)</w:t>
      </w:r>
      <w:r w:rsidR="00177483">
        <w:rPr>
          <w:rFonts w:ascii="Times New Roman" w:hAnsi="Times New Roman" w:cs="Times New Roman"/>
          <w:i/>
          <w:iCs/>
          <w:sz w:val="24"/>
        </w:rPr>
        <w:t>.</w:t>
      </w:r>
    </w:p>
    <w:p w:rsidR="00EC1AEA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955345" w:rsidRPr="00955345" w:rsidRDefault="00955345" w:rsidP="009553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345">
        <w:rPr>
          <w:rFonts w:ascii="Times New Roman" w:hAnsi="Times New Roman" w:cs="Times New Roman"/>
          <w:sz w:val="24"/>
        </w:rPr>
        <w:t>Dotyczy Pakietu 2,</w:t>
      </w:r>
      <w:r w:rsidR="006F3BFD">
        <w:rPr>
          <w:rFonts w:ascii="Times New Roman" w:hAnsi="Times New Roman" w:cs="Times New Roman"/>
          <w:sz w:val="24"/>
        </w:rPr>
        <w:t xml:space="preserve"> </w:t>
      </w:r>
      <w:r w:rsidRPr="00955345">
        <w:rPr>
          <w:rFonts w:ascii="Times New Roman" w:hAnsi="Times New Roman" w:cs="Times New Roman"/>
          <w:sz w:val="24"/>
        </w:rPr>
        <w:t>3,</w:t>
      </w:r>
      <w:r w:rsidR="006F3BFD">
        <w:rPr>
          <w:rFonts w:ascii="Times New Roman" w:hAnsi="Times New Roman" w:cs="Times New Roman"/>
          <w:sz w:val="24"/>
        </w:rPr>
        <w:t xml:space="preserve"> </w:t>
      </w:r>
      <w:r w:rsidRPr="00955345">
        <w:rPr>
          <w:rFonts w:ascii="Times New Roman" w:hAnsi="Times New Roman" w:cs="Times New Roman"/>
          <w:sz w:val="24"/>
        </w:rPr>
        <w:t>4:</w:t>
      </w:r>
    </w:p>
    <w:p w:rsidR="00955345" w:rsidRPr="00955345" w:rsidRDefault="00955345" w:rsidP="009553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5345">
        <w:rPr>
          <w:rFonts w:ascii="Times New Roman" w:hAnsi="Times New Roman" w:cs="Times New Roman"/>
          <w:sz w:val="24"/>
        </w:rPr>
        <w:t>Czy Zamawiający wyrazi zgodę na wydłużenie terminu dostawy z 10 na 14 dni roboczych? Prośbę swoją motywujemy faktem, iż niektóre z odczynników muszą być sprowadzone z zagranicy stąd też termin dostawy może się nieco wydłużyć.</w:t>
      </w:r>
    </w:p>
    <w:p w:rsidR="00EC1AEA" w:rsidRDefault="00EC1AEA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EC1AEA" w:rsidRDefault="00AE2794" w:rsidP="009C0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895416" w:rsidRDefault="00895416" w:rsidP="009C0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9D8" w:rsidRDefault="00F949D8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2</w:t>
      </w:r>
    </w:p>
    <w:p w:rsidR="00313210" w:rsidRPr="00313210" w:rsidRDefault="00313210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3210">
        <w:rPr>
          <w:rFonts w:ascii="Times New Roman" w:hAnsi="Times New Roman" w:cs="Times New Roman"/>
          <w:sz w:val="24"/>
        </w:rPr>
        <w:t>Czy Zamawiający składając zamówienie na dany pakiet (2, 3 lub 4) planuje zamówić wszystkie odczynniki z pakietu jednocześnie czy też w kilku oddzielnych dostawach?</w:t>
      </w:r>
    </w:p>
    <w:p w:rsidR="005273D9" w:rsidRDefault="005273D9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7845C9" w:rsidRDefault="00024756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24756">
        <w:rPr>
          <w:rFonts w:ascii="Times New Roman" w:hAnsi="Times New Roman" w:cs="Times New Roman"/>
          <w:sz w:val="24"/>
        </w:rPr>
        <w:t xml:space="preserve">Zamawiający </w:t>
      </w:r>
      <w:r>
        <w:rPr>
          <w:rFonts w:ascii="Times New Roman" w:hAnsi="Times New Roman" w:cs="Times New Roman"/>
          <w:sz w:val="24"/>
        </w:rPr>
        <w:t>planuje zamawiać odczynniki sukcesywnie, w miarę potrzeb, w kilku oddzielnych dostawach.</w:t>
      </w:r>
    </w:p>
    <w:p w:rsidR="000F23ED" w:rsidRPr="00024756" w:rsidRDefault="000F23ED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3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881F7B" w:rsidRPr="00881F7B" w:rsidRDefault="00881F7B" w:rsidP="00881F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1F7B">
        <w:rPr>
          <w:rFonts w:ascii="Times New Roman" w:hAnsi="Times New Roman" w:cs="Times New Roman"/>
          <w:sz w:val="24"/>
        </w:rPr>
        <w:t>Czy Zamawiający planuje wykorzystać odczynniki niezwłocznie po ich zamówieniu i otrzymaniu od Wykonawcy?</w:t>
      </w: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7845C9" w:rsidRDefault="000F23ED" w:rsidP="007845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Nie.</w:t>
      </w:r>
    </w:p>
    <w:p w:rsidR="005A1788" w:rsidRDefault="005A1788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4</w:t>
      </w:r>
    </w:p>
    <w:p w:rsidR="00F90C0C" w:rsidRPr="00F90C0C" w:rsidRDefault="00F90C0C" w:rsidP="00F90C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0C0C">
        <w:rPr>
          <w:rFonts w:ascii="Times New Roman" w:hAnsi="Times New Roman" w:cs="Times New Roman"/>
          <w:sz w:val="24"/>
        </w:rPr>
        <w:t xml:space="preserve">Dotyczy </w:t>
      </w:r>
      <w:r w:rsidR="00F47C85">
        <w:rPr>
          <w:rFonts w:ascii="Times New Roman" w:hAnsi="Times New Roman" w:cs="Times New Roman"/>
          <w:sz w:val="24"/>
        </w:rPr>
        <w:t xml:space="preserve"> projektu </w:t>
      </w:r>
      <w:r w:rsidRPr="00F90C0C">
        <w:rPr>
          <w:rFonts w:ascii="Times New Roman" w:hAnsi="Times New Roman" w:cs="Times New Roman"/>
          <w:sz w:val="24"/>
        </w:rPr>
        <w:t>umowy:</w:t>
      </w:r>
    </w:p>
    <w:p w:rsidR="00F90C0C" w:rsidRPr="00F90C0C" w:rsidRDefault="00F90C0C" w:rsidP="00F90C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0C0C">
        <w:rPr>
          <w:rFonts w:ascii="Times New Roman" w:hAnsi="Times New Roman" w:cs="Times New Roman"/>
          <w:sz w:val="24"/>
        </w:rPr>
        <w:t>Czy Zamawiający wyrazi zgodę na zmniejszenie kar umownych za nie</w:t>
      </w:r>
      <w:r w:rsidR="00FE1F0D">
        <w:rPr>
          <w:rFonts w:ascii="Times New Roman" w:hAnsi="Times New Roman" w:cs="Times New Roman"/>
          <w:sz w:val="24"/>
        </w:rPr>
        <w:t>dotrzymanie terminu dostawy z 0,3 % na 0,</w:t>
      </w:r>
      <w:r w:rsidRPr="00F90C0C">
        <w:rPr>
          <w:rFonts w:ascii="Times New Roman" w:hAnsi="Times New Roman" w:cs="Times New Roman"/>
          <w:sz w:val="24"/>
        </w:rPr>
        <w:t>2 % za każdy dzień w opóźnieniu dostawy?</w:t>
      </w: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7845C9" w:rsidRDefault="007845C9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273D9" w:rsidRPr="007633C3" w:rsidRDefault="005273D9" w:rsidP="005273D9">
      <w:pPr>
        <w:rPr>
          <w:rFonts w:ascii="Times New Roman" w:hAnsi="Times New Roman" w:cs="Times New Roman"/>
          <w:b/>
          <w:sz w:val="24"/>
          <w:szCs w:val="24"/>
        </w:rPr>
      </w:pPr>
    </w:p>
    <w:p w:rsidR="00690B4B" w:rsidRDefault="00690B4B" w:rsidP="00895416">
      <w:pPr>
        <w:ind w:firstLine="7088"/>
        <w:rPr>
          <w:rFonts w:ascii="Times New Roman" w:hAnsi="Times New Roman"/>
          <w:sz w:val="24"/>
          <w:szCs w:val="24"/>
        </w:rPr>
      </w:pPr>
    </w:p>
    <w:p w:rsidR="00690B4B" w:rsidRDefault="00690B4B" w:rsidP="00895416">
      <w:pPr>
        <w:ind w:firstLine="7088"/>
        <w:rPr>
          <w:rFonts w:ascii="Times New Roman" w:hAnsi="Times New Roman"/>
          <w:sz w:val="24"/>
          <w:szCs w:val="24"/>
        </w:rPr>
      </w:pPr>
    </w:p>
    <w:p w:rsidR="005273D9" w:rsidRPr="007633C3" w:rsidRDefault="00895416" w:rsidP="00895416">
      <w:pPr>
        <w:ind w:firstLine="7088"/>
        <w:rPr>
          <w:rFonts w:ascii="Times New Roman" w:hAnsi="Times New Roman" w:cs="Times New Roman"/>
          <w:sz w:val="24"/>
          <w:szCs w:val="24"/>
        </w:rPr>
      </w:pPr>
      <w:r w:rsidRPr="007633C3">
        <w:rPr>
          <w:rFonts w:ascii="Times New Roman" w:hAnsi="Times New Roman"/>
          <w:sz w:val="24"/>
          <w:szCs w:val="24"/>
        </w:rPr>
        <w:t>Z poważaniem</w:t>
      </w:r>
    </w:p>
    <w:p w:rsidR="00F949D8" w:rsidRPr="00EC1AEA" w:rsidRDefault="00F949D8" w:rsidP="00EC1AEA">
      <w:pPr>
        <w:rPr>
          <w:rFonts w:ascii="Times New Roman" w:hAnsi="Times New Roman" w:cs="Times New Roman"/>
          <w:sz w:val="24"/>
        </w:rPr>
      </w:pPr>
    </w:p>
    <w:p w:rsidR="00EC1AEA" w:rsidRPr="00EC1AEA" w:rsidRDefault="00EC1AEA" w:rsidP="00EC1AEA">
      <w:pPr>
        <w:rPr>
          <w:rFonts w:ascii="Times New Roman" w:hAnsi="Times New Roman" w:cs="Times New Roman"/>
          <w:b/>
          <w:sz w:val="24"/>
        </w:rPr>
      </w:pPr>
    </w:p>
    <w:p w:rsidR="00E73524" w:rsidRPr="00C23F1C" w:rsidRDefault="00E73524">
      <w:pPr>
        <w:rPr>
          <w:rFonts w:ascii="Times New Roman" w:hAnsi="Times New Roman" w:cs="Times New Roman"/>
          <w:sz w:val="24"/>
        </w:rPr>
      </w:pPr>
    </w:p>
    <w:sectPr w:rsidR="00E73524" w:rsidRPr="00C2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24756"/>
    <w:rsid w:val="000F23ED"/>
    <w:rsid w:val="00172CFF"/>
    <w:rsid w:val="00177483"/>
    <w:rsid w:val="0019314D"/>
    <w:rsid w:val="0027441A"/>
    <w:rsid w:val="002C110F"/>
    <w:rsid w:val="00313210"/>
    <w:rsid w:val="00357AB8"/>
    <w:rsid w:val="003C1C90"/>
    <w:rsid w:val="003E407A"/>
    <w:rsid w:val="003E6991"/>
    <w:rsid w:val="003F7111"/>
    <w:rsid w:val="00427F34"/>
    <w:rsid w:val="004B3534"/>
    <w:rsid w:val="00522B7B"/>
    <w:rsid w:val="005273D9"/>
    <w:rsid w:val="00571982"/>
    <w:rsid w:val="0059713E"/>
    <w:rsid w:val="005A1788"/>
    <w:rsid w:val="005C2BFC"/>
    <w:rsid w:val="0065336C"/>
    <w:rsid w:val="00690B4B"/>
    <w:rsid w:val="006F3BFD"/>
    <w:rsid w:val="00713262"/>
    <w:rsid w:val="00744329"/>
    <w:rsid w:val="007633C3"/>
    <w:rsid w:val="007845C9"/>
    <w:rsid w:val="00881F7B"/>
    <w:rsid w:val="00895416"/>
    <w:rsid w:val="008A6944"/>
    <w:rsid w:val="00942B41"/>
    <w:rsid w:val="00955345"/>
    <w:rsid w:val="009C01AD"/>
    <w:rsid w:val="009C21E6"/>
    <w:rsid w:val="00A25B1D"/>
    <w:rsid w:val="00A3147C"/>
    <w:rsid w:val="00A4196B"/>
    <w:rsid w:val="00AB5C5B"/>
    <w:rsid w:val="00AE2794"/>
    <w:rsid w:val="00AF275F"/>
    <w:rsid w:val="00B21A74"/>
    <w:rsid w:val="00B97C65"/>
    <w:rsid w:val="00C1680C"/>
    <w:rsid w:val="00C16925"/>
    <w:rsid w:val="00C23F1C"/>
    <w:rsid w:val="00C50C6F"/>
    <w:rsid w:val="00D53DDA"/>
    <w:rsid w:val="00D716B4"/>
    <w:rsid w:val="00D9103E"/>
    <w:rsid w:val="00D97439"/>
    <w:rsid w:val="00E512B9"/>
    <w:rsid w:val="00E73524"/>
    <w:rsid w:val="00E956FA"/>
    <w:rsid w:val="00EC1AEA"/>
    <w:rsid w:val="00F47C85"/>
    <w:rsid w:val="00F777C8"/>
    <w:rsid w:val="00F90C0C"/>
    <w:rsid w:val="00F949D8"/>
    <w:rsid w:val="00F97617"/>
    <w:rsid w:val="00FC2E41"/>
    <w:rsid w:val="00FE0843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67</cp:revision>
  <dcterms:created xsi:type="dcterms:W3CDTF">2013-04-24T10:15:00Z</dcterms:created>
  <dcterms:modified xsi:type="dcterms:W3CDTF">2013-10-08T10:21:00Z</dcterms:modified>
</cp:coreProperties>
</file>