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1D" w:rsidRPr="00941121" w:rsidRDefault="00244D84" w:rsidP="002D0F59">
      <w:pPr>
        <w:spacing w:after="0" w:line="240" w:lineRule="auto"/>
        <w:ind w:left="5664" w:firstLine="857"/>
        <w:jc w:val="both"/>
        <w:rPr>
          <w:rFonts w:ascii="Times New Roman" w:hAnsi="Times New Roman"/>
          <w:b/>
          <w:bCs/>
        </w:rPr>
      </w:pPr>
      <w:r w:rsidRPr="00941121">
        <w:rPr>
          <w:rFonts w:ascii="Times New Roman" w:hAnsi="Times New Roman"/>
        </w:rPr>
        <w:t xml:space="preserve">Poznań, dnia </w:t>
      </w:r>
      <w:r w:rsidR="007E6E62">
        <w:rPr>
          <w:rFonts w:ascii="Times New Roman" w:hAnsi="Times New Roman"/>
        </w:rPr>
        <w:t>17</w:t>
      </w:r>
      <w:r w:rsidR="001D19D9" w:rsidRPr="00941121">
        <w:rPr>
          <w:rFonts w:ascii="Times New Roman" w:hAnsi="Times New Roman"/>
        </w:rPr>
        <w:t>.</w:t>
      </w:r>
      <w:r w:rsidR="00F53DC0" w:rsidRPr="00941121">
        <w:rPr>
          <w:rFonts w:ascii="Times New Roman" w:hAnsi="Times New Roman"/>
        </w:rPr>
        <w:t>07</w:t>
      </w:r>
      <w:r w:rsidR="003E041D" w:rsidRPr="00941121">
        <w:rPr>
          <w:rFonts w:ascii="Times New Roman" w:hAnsi="Times New Roman"/>
        </w:rPr>
        <w:t>.2013 r.</w:t>
      </w:r>
    </w:p>
    <w:p w:rsidR="003E041D" w:rsidRPr="00941121" w:rsidRDefault="003E041D" w:rsidP="003E041D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1121">
        <w:rPr>
          <w:rFonts w:ascii="Times New Roman" w:hAnsi="Times New Roman" w:cs="Times New Roman"/>
          <w:sz w:val="22"/>
          <w:szCs w:val="22"/>
        </w:rPr>
        <w:t xml:space="preserve">dot.: PN </w:t>
      </w:r>
      <w:r w:rsidR="00F53DC0" w:rsidRPr="00941121">
        <w:rPr>
          <w:rFonts w:ascii="Times New Roman" w:hAnsi="Times New Roman" w:cs="Times New Roman"/>
          <w:sz w:val="22"/>
          <w:szCs w:val="22"/>
        </w:rPr>
        <w:t>3</w:t>
      </w:r>
      <w:r w:rsidRPr="00941121">
        <w:rPr>
          <w:rFonts w:ascii="Times New Roman" w:hAnsi="Times New Roman" w:cs="Times New Roman"/>
          <w:sz w:val="22"/>
          <w:szCs w:val="22"/>
        </w:rPr>
        <w:t>7/13</w:t>
      </w:r>
    </w:p>
    <w:p w:rsidR="003E041D" w:rsidRPr="00941121" w:rsidRDefault="00F53DC0" w:rsidP="003E041D">
      <w:pPr>
        <w:spacing w:after="0" w:line="240" w:lineRule="auto"/>
        <w:jc w:val="both"/>
        <w:rPr>
          <w:rFonts w:ascii="Times New Roman" w:hAnsi="Times New Roman"/>
        </w:rPr>
      </w:pPr>
      <w:r w:rsidRPr="00941121">
        <w:rPr>
          <w:rFonts w:ascii="Times New Roman" w:hAnsi="Times New Roman"/>
        </w:rPr>
        <w:t xml:space="preserve">DZP </w:t>
      </w:r>
      <w:r w:rsidR="00DD1B1F">
        <w:rPr>
          <w:rFonts w:ascii="Times New Roman" w:hAnsi="Times New Roman"/>
        </w:rPr>
        <w:t>279</w:t>
      </w:r>
      <w:r w:rsidR="003E041D" w:rsidRPr="00941121">
        <w:rPr>
          <w:rFonts w:ascii="Times New Roman" w:hAnsi="Times New Roman"/>
        </w:rPr>
        <w:t>/2013</w:t>
      </w:r>
    </w:p>
    <w:p w:rsidR="002D0F59" w:rsidRDefault="002D0F59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E041D" w:rsidRPr="00511A5E" w:rsidRDefault="003E041D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511A5E">
        <w:rPr>
          <w:rFonts w:ascii="Times New Roman" w:hAnsi="Times New Roman"/>
          <w:i/>
          <w:iCs/>
          <w:sz w:val="24"/>
          <w:szCs w:val="24"/>
        </w:rPr>
        <w:t xml:space="preserve">dot.: pytań do specyfikacji istotnych warunków zamówienia </w:t>
      </w:r>
      <w:r w:rsidR="00B3359D" w:rsidRPr="00511A5E">
        <w:rPr>
          <w:rFonts w:ascii="Times New Roman" w:hAnsi="Times New Roman"/>
          <w:i/>
          <w:iCs/>
          <w:sz w:val="24"/>
          <w:szCs w:val="24"/>
        </w:rPr>
        <w:t>do postępowania przetargowego</w:t>
      </w:r>
      <w:r w:rsidR="00236CEC" w:rsidRPr="00511A5E">
        <w:rPr>
          <w:rFonts w:ascii="Times New Roman" w:hAnsi="Times New Roman"/>
          <w:i/>
          <w:iCs/>
          <w:sz w:val="24"/>
          <w:szCs w:val="24"/>
        </w:rPr>
        <w:t xml:space="preserve"> na dostawę rurek intubacyjnych, </w:t>
      </w:r>
      <w:proofErr w:type="spellStart"/>
      <w:r w:rsidR="00236CEC" w:rsidRPr="00511A5E">
        <w:rPr>
          <w:rFonts w:ascii="Times New Roman" w:hAnsi="Times New Roman"/>
          <w:i/>
          <w:iCs/>
          <w:sz w:val="24"/>
          <w:szCs w:val="24"/>
        </w:rPr>
        <w:t>tracheostomijnych</w:t>
      </w:r>
      <w:proofErr w:type="spellEnd"/>
      <w:r w:rsidR="00236CEC" w:rsidRPr="00511A5E">
        <w:rPr>
          <w:rFonts w:ascii="Times New Roman" w:hAnsi="Times New Roman"/>
          <w:i/>
          <w:iCs/>
          <w:sz w:val="24"/>
          <w:szCs w:val="24"/>
        </w:rPr>
        <w:t xml:space="preserve">, cewników typu Port, czujników do pomiaru ciśnienia, zamkniętych systemów do pomiaru ciśnienia do Szpitala Klinicznego im. K. </w:t>
      </w:r>
      <w:proofErr w:type="spellStart"/>
      <w:r w:rsidR="00236CEC" w:rsidRPr="00511A5E">
        <w:rPr>
          <w:rFonts w:ascii="Times New Roman" w:hAnsi="Times New Roman"/>
          <w:i/>
          <w:iCs/>
          <w:sz w:val="24"/>
          <w:szCs w:val="24"/>
        </w:rPr>
        <w:t>Jonschera</w:t>
      </w:r>
      <w:proofErr w:type="spellEnd"/>
      <w:r w:rsidR="00236CEC" w:rsidRPr="00511A5E">
        <w:rPr>
          <w:rFonts w:ascii="Times New Roman" w:hAnsi="Times New Roman"/>
          <w:i/>
          <w:iCs/>
          <w:sz w:val="24"/>
          <w:szCs w:val="24"/>
        </w:rPr>
        <w:t xml:space="preserve"> UM w Poznaniu</w:t>
      </w:r>
      <w:r w:rsidR="005315EA" w:rsidRPr="00511A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B3359D" w:rsidRPr="00511A5E">
        <w:rPr>
          <w:rFonts w:ascii="Times New Roman" w:hAnsi="Times New Roman"/>
          <w:i/>
          <w:iCs/>
          <w:spacing w:val="2"/>
          <w:sz w:val="24"/>
          <w:szCs w:val="24"/>
        </w:rPr>
        <w:t>(PN</w:t>
      </w:r>
      <w:r w:rsidR="00B3359D" w:rsidRPr="00511A5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36CEC" w:rsidRPr="00511A5E">
        <w:rPr>
          <w:rFonts w:ascii="Times New Roman" w:hAnsi="Times New Roman"/>
          <w:i/>
          <w:iCs/>
          <w:sz w:val="24"/>
          <w:szCs w:val="24"/>
        </w:rPr>
        <w:t>3</w:t>
      </w:r>
      <w:r w:rsidR="00B3359D" w:rsidRPr="00511A5E">
        <w:rPr>
          <w:rFonts w:ascii="Times New Roman" w:hAnsi="Times New Roman"/>
          <w:i/>
          <w:iCs/>
          <w:sz w:val="24"/>
          <w:szCs w:val="24"/>
        </w:rPr>
        <w:t>7/13).</w:t>
      </w:r>
    </w:p>
    <w:p w:rsidR="003E041D" w:rsidRPr="00511A5E" w:rsidRDefault="003E041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B61" w:rsidRDefault="003E041D" w:rsidP="00BF3B61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1</w:t>
      </w:r>
      <w:r w:rsidRPr="00120594">
        <w:rPr>
          <w:rFonts w:ascii="Times New Roman" w:hAnsi="Times New Roman"/>
          <w:b/>
          <w:sz w:val="24"/>
          <w:szCs w:val="24"/>
        </w:rPr>
        <w:t xml:space="preserve"> </w:t>
      </w:r>
    </w:p>
    <w:p w:rsidR="00C34D6A" w:rsidRPr="00C34D6A" w:rsidRDefault="00C34D6A" w:rsidP="00C34D6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34D6A">
        <w:rPr>
          <w:rFonts w:ascii="Times New Roman" w:hAnsi="Times New Roman"/>
          <w:sz w:val="24"/>
          <w:szCs w:val="24"/>
        </w:rPr>
        <w:t>Paragraf 3</w:t>
      </w:r>
      <w:r w:rsidR="00457ABA">
        <w:rPr>
          <w:rFonts w:ascii="Times New Roman" w:hAnsi="Times New Roman"/>
          <w:sz w:val="24"/>
          <w:szCs w:val="24"/>
        </w:rPr>
        <w:t xml:space="preserve"> </w:t>
      </w:r>
      <w:r w:rsidR="00457ABA" w:rsidRPr="00FC5080">
        <w:rPr>
          <w:rFonts w:ascii="Times New Roman" w:hAnsi="Times New Roman"/>
          <w:sz w:val="24"/>
          <w:szCs w:val="24"/>
        </w:rPr>
        <w:t>projektu umowy</w:t>
      </w:r>
      <w:r w:rsidR="00457ABA">
        <w:rPr>
          <w:rFonts w:ascii="Times New Roman" w:hAnsi="Times New Roman"/>
          <w:sz w:val="24"/>
          <w:szCs w:val="24"/>
        </w:rPr>
        <w:t>.</w:t>
      </w:r>
    </w:p>
    <w:p w:rsidR="001A72FC" w:rsidRPr="001A72FC" w:rsidRDefault="001A72FC" w:rsidP="001A72F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1A72FC">
        <w:rPr>
          <w:rFonts w:ascii="Times New Roman" w:hAnsi="Times New Roman"/>
          <w:sz w:val="24"/>
          <w:szCs w:val="24"/>
        </w:rPr>
        <w:t xml:space="preserve">Niniejszym Wykonawca zwraca się z prośbą o modyfikację zapisu na „Dostawca (na własny koszt i ryzyko) zobowiązuje się dostarczyć do Szpitala Klinicznego im. K. </w:t>
      </w:r>
      <w:proofErr w:type="spellStart"/>
      <w:r w:rsidRPr="001A72FC">
        <w:rPr>
          <w:rFonts w:ascii="Times New Roman" w:hAnsi="Times New Roman"/>
          <w:sz w:val="24"/>
          <w:szCs w:val="24"/>
        </w:rPr>
        <w:t>Jonschera</w:t>
      </w:r>
      <w:proofErr w:type="spellEnd"/>
      <w:r w:rsidRPr="001A72FC">
        <w:rPr>
          <w:rFonts w:ascii="Times New Roman" w:hAnsi="Times New Roman"/>
          <w:sz w:val="24"/>
          <w:szCs w:val="24"/>
        </w:rPr>
        <w:t xml:space="preserve"> UM w Poznaniu (bezpośrednio do pomieszczeń magazynowych, do godz. 13:00 - wysokość wjazdu: 3m) produkty przedstawione w załączniku/ach do niniejszej umowy, zgodnie ze specyfikacją istotnych warunków zamówienia oraz ofertą złożoną do postępowania przetargowego PN 37/13 - w nieprzekraczalnym terminie do 72 godzin, licząc od daty złożenia pisemnego zamówienia przez Zamawiającego. Dostawca zapewni rozładunek zamówionego towaru oraz dostarczenie go do magazynu Apteki. Razem z towarem Dostawca dostarczy do Apteki również fakturę VAT (oryginał i kopię - do pozostawienia w Aptece). Dostawca każdorazowo umieści na fakturze (lub dokumencie dostawy) numer serii oraz datę ważności produktu.”</w:t>
      </w:r>
    </w:p>
    <w:p w:rsidR="00E534E3" w:rsidRPr="00120594" w:rsidRDefault="00E534E3" w:rsidP="00E53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E534E3" w:rsidRPr="00120594" w:rsidRDefault="00E534E3" w:rsidP="00E53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A73BE5" w:rsidRPr="00120594" w:rsidRDefault="00A73BE5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5080" w:rsidRPr="00457ABA" w:rsidRDefault="00687516" w:rsidP="00457ABA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2</w:t>
      </w:r>
      <w:r w:rsidRPr="00120594">
        <w:rPr>
          <w:rFonts w:ascii="Times New Roman" w:hAnsi="Times New Roman"/>
          <w:b/>
          <w:sz w:val="24"/>
          <w:szCs w:val="24"/>
        </w:rPr>
        <w:t xml:space="preserve"> </w:t>
      </w:r>
    </w:p>
    <w:p w:rsidR="004457C3" w:rsidRPr="004457C3" w:rsidRDefault="004457C3" w:rsidP="00445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7C3">
        <w:rPr>
          <w:rFonts w:ascii="Times New Roman" w:hAnsi="Times New Roman"/>
          <w:sz w:val="24"/>
          <w:szCs w:val="24"/>
        </w:rPr>
        <w:t>Paragraf 3</w:t>
      </w:r>
      <w:r w:rsidR="00457ABA" w:rsidRPr="00457ABA">
        <w:rPr>
          <w:rFonts w:ascii="Times New Roman" w:hAnsi="Times New Roman"/>
          <w:sz w:val="24"/>
          <w:szCs w:val="24"/>
        </w:rPr>
        <w:t xml:space="preserve"> </w:t>
      </w:r>
      <w:r w:rsidR="00457ABA" w:rsidRPr="00FC5080">
        <w:rPr>
          <w:rFonts w:ascii="Times New Roman" w:hAnsi="Times New Roman"/>
          <w:sz w:val="24"/>
          <w:szCs w:val="24"/>
        </w:rPr>
        <w:t>projektu umowy</w:t>
      </w:r>
      <w:r w:rsidR="00457ABA">
        <w:rPr>
          <w:rFonts w:ascii="Times New Roman" w:hAnsi="Times New Roman"/>
          <w:sz w:val="24"/>
          <w:szCs w:val="24"/>
        </w:rPr>
        <w:t>.</w:t>
      </w:r>
    </w:p>
    <w:p w:rsidR="004457C3" w:rsidRPr="001A72FC" w:rsidRDefault="004457C3" w:rsidP="004457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57C3">
        <w:rPr>
          <w:rFonts w:ascii="Times New Roman" w:hAnsi="Times New Roman"/>
          <w:sz w:val="24"/>
          <w:szCs w:val="24"/>
        </w:rPr>
        <w:t>Niniejszym Wykonawca zwraca się z prośbą o załączenie atestów do umowy bez obowiązku dostarczania ich przy pierwszej dostawie. Wykonawca zobowiązuje się dostarczyć wymagane dokumenty na każde żądanie Zamawiającego</w:t>
      </w:r>
      <w:r w:rsidRPr="001A72FC">
        <w:rPr>
          <w:rFonts w:ascii="Times New Roman" w:hAnsi="Times New Roman"/>
          <w:b/>
          <w:sz w:val="24"/>
          <w:szCs w:val="24"/>
        </w:rPr>
        <w:t>.</w:t>
      </w:r>
    </w:p>
    <w:p w:rsidR="007B61C6" w:rsidRPr="00120594" w:rsidRDefault="007B61C6" w:rsidP="007B6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7B61C6" w:rsidRPr="00120594" w:rsidRDefault="007B61C6" w:rsidP="007B6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687516" w:rsidRPr="00120594" w:rsidRDefault="00687516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5D37" w:rsidRDefault="00FE5D37" w:rsidP="00FE5D37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  <w:u w:val="single"/>
        </w:rPr>
        <w:t>Pytanie nr 3</w:t>
      </w:r>
      <w:r w:rsidRPr="00120594">
        <w:rPr>
          <w:rFonts w:ascii="Times New Roman" w:hAnsi="Times New Roman"/>
          <w:b/>
          <w:sz w:val="24"/>
          <w:szCs w:val="24"/>
        </w:rPr>
        <w:t xml:space="preserve"> </w:t>
      </w:r>
    </w:p>
    <w:p w:rsidR="00CD2676" w:rsidRPr="00CD2676" w:rsidRDefault="00CD2676" w:rsidP="00CD2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676">
        <w:rPr>
          <w:rFonts w:ascii="Times New Roman" w:hAnsi="Times New Roman"/>
          <w:sz w:val="24"/>
          <w:szCs w:val="24"/>
        </w:rPr>
        <w:t>Paragraf 3</w:t>
      </w:r>
      <w:r w:rsidR="00457ABA">
        <w:rPr>
          <w:rFonts w:ascii="Times New Roman" w:hAnsi="Times New Roman"/>
          <w:sz w:val="24"/>
          <w:szCs w:val="24"/>
        </w:rPr>
        <w:t xml:space="preserve"> </w:t>
      </w:r>
      <w:r w:rsidR="00457ABA" w:rsidRPr="00FC5080">
        <w:rPr>
          <w:rFonts w:ascii="Times New Roman" w:hAnsi="Times New Roman"/>
          <w:sz w:val="24"/>
          <w:szCs w:val="24"/>
        </w:rPr>
        <w:t>projektu umowy</w:t>
      </w:r>
      <w:r w:rsidR="00457ABA">
        <w:rPr>
          <w:rFonts w:ascii="Times New Roman" w:hAnsi="Times New Roman"/>
          <w:sz w:val="24"/>
          <w:szCs w:val="24"/>
        </w:rPr>
        <w:t>.</w:t>
      </w:r>
    </w:p>
    <w:p w:rsidR="00CD2676" w:rsidRPr="00CD2676" w:rsidRDefault="00CD2676" w:rsidP="00CD2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676">
        <w:rPr>
          <w:rFonts w:ascii="Times New Roman" w:hAnsi="Times New Roman"/>
          <w:sz w:val="24"/>
          <w:szCs w:val="24"/>
        </w:rPr>
        <w:t xml:space="preserve">Niniejszym wykonawca zwraca się z prośbą o dodanie w § 3 zapisu o następującej treści: „Zamówienie jest ważne jeżeli posiada numer klienta i kody produktów” </w:t>
      </w:r>
    </w:p>
    <w:p w:rsidR="00CD2676" w:rsidRPr="00CD2676" w:rsidRDefault="00CD2676" w:rsidP="00CD2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676">
        <w:rPr>
          <w:rFonts w:ascii="Times New Roman" w:hAnsi="Times New Roman"/>
          <w:sz w:val="24"/>
          <w:szCs w:val="24"/>
        </w:rPr>
        <w:t>Prosimy o uwzględnienie w/w zapisu w treści umowy ponieważ nieczytelne zamówienia  znacznie opóźniają dostawę produktów ważnych dla zdrowia i życia.</w:t>
      </w:r>
    </w:p>
    <w:p w:rsidR="002526F0" w:rsidRPr="00120594" w:rsidRDefault="002526F0" w:rsidP="002526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594">
        <w:rPr>
          <w:rFonts w:ascii="Times New Roman" w:hAnsi="Times New Roman"/>
          <w:b/>
          <w:sz w:val="24"/>
          <w:szCs w:val="24"/>
        </w:rPr>
        <w:t>Odpowiedź:</w:t>
      </w:r>
    </w:p>
    <w:p w:rsidR="002526F0" w:rsidRPr="00120594" w:rsidRDefault="002526F0" w:rsidP="002526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Podtrzymujemy dotychczasowe zapisy SIWZ.</w:t>
      </w:r>
    </w:p>
    <w:p w:rsidR="00FE5D37" w:rsidRPr="00120594" w:rsidRDefault="00FE5D37" w:rsidP="00FE5D37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</w:p>
    <w:p w:rsidR="001A72FC" w:rsidRPr="001A72FC" w:rsidRDefault="001A72FC" w:rsidP="001A72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72FC" w:rsidRPr="001A72FC" w:rsidRDefault="001A72FC" w:rsidP="001A72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1A5E" w:rsidRPr="00120594" w:rsidRDefault="00137897" w:rsidP="00A97D1D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  <w:r w:rsidRPr="00120594">
        <w:rPr>
          <w:rFonts w:ascii="Times New Roman" w:hAnsi="Times New Roman"/>
          <w:sz w:val="24"/>
          <w:szCs w:val="24"/>
        </w:rPr>
        <w:t>Z poważaniem,</w:t>
      </w:r>
    </w:p>
    <w:sectPr w:rsidR="00511A5E" w:rsidRPr="00120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79" w:rsidRDefault="00F17079" w:rsidP="00787453">
      <w:pPr>
        <w:spacing w:after="0" w:line="240" w:lineRule="auto"/>
      </w:pPr>
      <w:r>
        <w:separator/>
      </w:r>
    </w:p>
  </w:endnote>
  <w:endnote w:type="continuationSeparator" w:id="0">
    <w:p w:rsidR="00F17079" w:rsidRDefault="00F17079" w:rsidP="0078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17611"/>
      <w:docPartObj>
        <w:docPartGallery w:val="Page Numbers (Bottom of Page)"/>
        <w:docPartUnique/>
      </w:docPartObj>
    </w:sdtPr>
    <w:sdtEndPr/>
    <w:sdtContent>
      <w:p w:rsidR="00787453" w:rsidRDefault="007874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ABA">
          <w:rPr>
            <w:noProof/>
          </w:rPr>
          <w:t>1</w:t>
        </w:r>
        <w:r>
          <w:fldChar w:fldCharType="end"/>
        </w:r>
      </w:p>
    </w:sdtContent>
  </w:sdt>
  <w:p w:rsidR="00787453" w:rsidRDefault="007874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79" w:rsidRDefault="00F17079" w:rsidP="00787453">
      <w:pPr>
        <w:spacing w:after="0" w:line="240" w:lineRule="auto"/>
      </w:pPr>
      <w:r>
        <w:separator/>
      </w:r>
    </w:p>
  </w:footnote>
  <w:footnote w:type="continuationSeparator" w:id="0">
    <w:p w:rsidR="00F17079" w:rsidRDefault="00F17079" w:rsidP="0078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B11E8"/>
    <w:multiLevelType w:val="hybridMultilevel"/>
    <w:tmpl w:val="F2EA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D30CE"/>
    <w:multiLevelType w:val="hybridMultilevel"/>
    <w:tmpl w:val="C994AE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D"/>
    <w:rsid w:val="000251A2"/>
    <w:rsid w:val="00073F79"/>
    <w:rsid w:val="00090E34"/>
    <w:rsid w:val="000F2EDA"/>
    <w:rsid w:val="00120594"/>
    <w:rsid w:val="00137897"/>
    <w:rsid w:val="00193674"/>
    <w:rsid w:val="00193E20"/>
    <w:rsid w:val="00195053"/>
    <w:rsid w:val="001A72FC"/>
    <w:rsid w:val="001B0C8B"/>
    <w:rsid w:val="001B44F9"/>
    <w:rsid w:val="001B62EB"/>
    <w:rsid w:val="001D19D9"/>
    <w:rsid w:val="001D2604"/>
    <w:rsid w:val="001E309A"/>
    <w:rsid w:val="001F7025"/>
    <w:rsid w:val="00236CEC"/>
    <w:rsid w:val="00244D84"/>
    <w:rsid w:val="002526F0"/>
    <w:rsid w:val="002671BF"/>
    <w:rsid w:val="002D0F59"/>
    <w:rsid w:val="002E267B"/>
    <w:rsid w:val="00326E93"/>
    <w:rsid w:val="003451EE"/>
    <w:rsid w:val="00352F78"/>
    <w:rsid w:val="00361BAF"/>
    <w:rsid w:val="00392FE8"/>
    <w:rsid w:val="003A0069"/>
    <w:rsid w:val="003A56F6"/>
    <w:rsid w:val="003B07C8"/>
    <w:rsid w:val="003B57A8"/>
    <w:rsid w:val="003E041D"/>
    <w:rsid w:val="00425043"/>
    <w:rsid w:val="004358B8"/>
    <w:rsid w:val="004417A3"/>
    <w:rsid w:val="004457C3"/>
    <w:rsid w:val="00457ABA"/>
    <w:rsid w:val="00461454"/>
    <w:rsid w:val="004654F0"/>
    <w:rsid w:val="004A2B67"/>
    <w:rsid w:val="004A7DB4"/>
    <w:rsid w:val="004D57B4"/>
    <w:rsid w:val="004E5D20"/>
    <w:rsid w:val="00511A5E"/>
    <w:rsid w:val="005315EA"/>
    <w:rsid w:val="00541F27"/>
    <w:rsid w:val="005512F9"/>
    <w:rsid w:val="005A56C3"/>
    <w:rsid w:val="005B31C2"/>
    <w:rsid w:val="005D509F"/>
    <w:rsid w:val="005D746E"/>
    <w:rsid w:val="005F4FFC"/>
    <w:rsid w:val="005F550D"/>
    <w:rsid w:val="00623FEB"/>
    <w:rsid w:val="00667902"/>
    <w:rsid w:val="00667BA3"/>
    <w:rsid w:val="00680C97"/>
    <w:rsid w:val="00687516"/>
    <w:rsid w:val="00687D6B"/>
    <w:rsid w:val="006B2B46"/>
    <w:rsid w:val="006F268B"/>
    <w:rsid w:val="006F6E76"/>
    <w:rsid w:val="00770118"/>
    <w:rsid w:val="00787453"/>
    <w:rsid w:val="007937C1"/>
    <w:rsid w:val="007B61C6"/>
    <w:rsid w:val="007C3F0C"/>
    <w:rsid w:val="007E6E62"/>
    <w:rsid w:val="007F19D0"/>
    <w:rsid w:val="007F224C"/>
    <w:rsid w:val="007F2F4D"/>
    <w:rsid w:val="00816D6C"/>
    <w:rsid w:val="0089555E"/>
    <w:rsid w:val="008A1387"/>
    <w:rsid w:val="008B0394"/>
    <w:rsid w:val="008B387A"/>
    <w:rsid w:val="00941121"/>
    <w:rsid w:val="00963685"/>
    <w:rsid w:val="00976284"/>
    <w:rsid w:val="009F6E3E"/>
    <w:rsid w:val="009F756B"/>
    <w:rsid w:val="00A73BE5"/>
    <w:rsid w:val="00A878A9"/>
    <w:rsid w:val="00A97D1D"/>
    <w:rsid w:val="00AA3B22"/>
    <w:rsid w:val="00AC4CB3"/>
    <w:rsid w:val="00AE4093"/>
    <w:rsid w:val="00AE5CD6"/>
    <w:rsid w:val="00AF20DD"/>
    <w:rsid w:val="00B3359D"/>
    <w:rsid w:val="00B35E92"/>
    <w:rsid w:val="00B44C63"/>
    <w:rsid w:val="00B5334B"/>
    <w:rsid w:val="00B725E6"/>
    <w:rsid w:val="00B92E3F"/>
    <w:rsid w:val="00BE62C5"/>
    <w:rsid w:val="00BF3B61"/>
    <w:rsid w:val="00C34D6A"/>
    <w:rsid w:val="00C45350"/>
    <w:rsid w:val="00C66F05"/>
    <w:rsid w:val="00C743B5"/>
    <w:rsid w:val="00CD2676"/>
    <w:rsid w:val="00CE1FED"/>
    <w:rsid w:val="00D8047E"/>
    <w:rsid w:val="00D814D5"/>
    <w:rsid w:val="00D95686"/>
    <w:rsid w:val="00DD1B1F"/>
    <w:rsid w:val="00DE1E59"/>
    <w:rsid w:val="00DF555E"/>
    <w:rsid w:val="00E013EA"/>
    <w:rsid w:val="00E15F1E"/>
    <w:rsid w:val="00E43420"/>
    <w:rsid w:val="00E529CB"/>
    <w:rsid w:val="00E534E3"/>
    <w:rsid w:val="00F17079"/>
    <w:rsid w:val="00F25442"/>
    <w:rsid w:val="00F3487F"/>
    <w:rsid w:val="00F53DC0"/>
    <w:rsid w:val="00F56125"/>
    <w:rsid w:val="00FA2F7A"/>
    <w:rsid w:val="00FC3B2E"/>
    <w:rsid w:val="00FC5080"/>
    <w:rsid w:val="00FD4AF9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D648-CB09-49DD-AD90-6C5FE8E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4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5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pklusek</dc:creator>
  <cp:lastModifiedBy>pklusek</cp:lastModifiedBy>
  <cp:revision>20</cp:revision>
  <cp:lastPrinted>2013-07-16T07:59:00Z</cp:lastPrinted>
  <dcterms:created xsi:type="dcterms:W3CDTF">2013-07-16T12:13:00Z</dcterms:created>
  <dcterms:modified xsi:type="dcterms:W3CDTF">2013-07-16T12:27:00Z</dcterms:modified>
</cp:coreProperties>
</file>