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D13FAC">
        <w:rPr>
          <w:rFonts w:ascii="Times New Roman" w:hAnsi="Times New Roman"/>
          <w:b/>
          <w:bCs/>
          <w:color w:val="76923C"/>
          <w:sz w:val="28"/>
          <w:szCs w:val="28"/>
        </w:rPr>
        <w:t>ZAŁĄCZNIK (PAKIET) NR 5</w:t>
      </w:r>
    </w:p>
    <w:p w:rsidR="0071678B" w:rsidRDefault="0071678B" w:rsidP="0071678B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2 000,00  PLN</w:t>
      </w:r>
    </w:p>
    <w:p w:rsidR="00D8079D" w:rsidRPr="00D13FAC" w:rsidRDefault="00D8079D" w:rsidP="00804593">
      <w:pPr>
        <w:jc w:val="center"/>
        <w:rPr>
          <w:rFonts w:ascii="Times New Roman" w:hAnsi="Times New Roman"/>
        </w:rPr>
      </w:pPr>
      <w:r w:rsidRPr="00D13FAC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D8079D" w:rsidRPr="00D13FAC" w:rsidRDefault="00D8079D" w:rsidP="00804593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3FAC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D8079D" w:rsidRPr="00D13FAC" w:rsidRDefault="00D8079D" w:rsidP="00804593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3FAC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D13FAC">
        <w:rPr>
          <w:rFonts w:ascii="Times New Roman" w:hAnsi="Times New Roman"/>
          <w:bCs/>
          <w:sz w:val="24"/>
          <w:szCs w:val="24"/>
        </w:rPr>
        <w:t xml:space="preserve"> </w:t>
      </w:r>
    </w:p>
    <w:p w:rsidR="00D8079D" w:rsidRPr="00D13FAC" w:rsidRDefault="00D8079D" w:rsidP="00804593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3FAC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D13FAC">
        <w:rPr>
          <w:rFonts w:ascii="Times New Roman" w:hAnsi="Times New Roman"/>
          <w:bCs/>
          <w:sz w:val="24"/>
          <w:szCs w:val="24"/>
        </w:rPr>
        <w:t xml:space="preserve"> </w:t>
      </w:r>
    </w:p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3FAC">
        <w:rPr>
          <w:rFonts w:ascii="Times New Roman" w:hAnsi="Times New Roman"/>
          <w:sz w:val="20"/>
          <w:szCs w:val="20"/>
        </w:rPr>
        <w:t>...................................................</w:t>
      </w:r>
      <w:r w:rsidRPr="00D13FAC">
        <w:rPr>
          <w:rFonts w:ascii="Times New Roman" w:hAnsi="Times New Roman"/>
          <w:bCs/>
          <w:sz w:val="20"/>
          <w:szCs w:val="20"/>
        </w:rPr>
        <w:t xml:space="preserve"> </w:t>
      </w:r>
    </w:p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D13FAC">
        <w:rPr>
          <w:rFonts w:ascii="Times New Roman" w:hAnsi="Times New Roman"/>
          <w:iCs/>
          <w:sz w:val="20"/>
          <w:szCs w:val="20"/>
        </w:rPr>
        <w:t xml:space="preserve">       (pieczęć Wykonawcy)</w:t>
      </w:r>
    </w:p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3FAC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D8079D" w:rsidRPr="00D13FAC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8079D" w:rsidRPr="00895191" w:rsidRDefault="00D8079D" w:rsidP="00804593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D13F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D8079D" w:rsidRPr="00D75AD7" w:rsidRDefault="00D8079D" w:rsidP="00804593">
      <w:pPr>
        <w:widowControl w:val="0"/>
        <w:rPr>
          <w:rFonts w:ascii="Times New Roman" w:hAnsi="Times New Roman"/>
          <w:bCs/>
          <w:color w:val="FF0000"/>
          <w:highlight w:val="yellow"/>
          <w:u w:val="single"/>
        </w:rPr>
      </w:pPr>
    </w:p>
    <w:p w:rsidR="00D8079D" w:rsidRPr="00D13FAC" w:rsidRDefault="001D589C" w:rsidP="00804593">
      <w:pPr>
        <w:widowControl w:val="0"/>
        <w:rPr>
          <w:rFonts w:ascii="Times New Roman" w:hAnsi="Times New Roman"/>
          <w:bCs/>
          <w:i/>
          <w:color w:val="00B0F0"/>
          <w:sz w:val="20"/>
          <w:szCs w:val="20"/>
          <w:highlight w:val="yellow"/>
        </w:rPr>
      </w:pPr>
      <w:r>
        <w:rPr>
          <w:rFonts w:ascii="Times New Roman" w:hAnsi="Times New Roman"/>
          <w:b/>
          <w:bCs/>
          <w:color w:val="00B0F0"/>
          <w:sz w:val="20"/>
          <w:szCs w:val="20"/>
        </w:rPr>
        <w:t>Rozmieszczenie wyposaże</w:t>
      </w:r>
      <w:r w:rsidR="00023CAF" w:rsidRPr="00D13FAC">
        <w:rPr>
          <w:rFonts w:ascii="Times New Roman" w:hAnsi="Times New Roman"/>
          <w:b/>
          <w:bCs/>
          <w:color w:val="00B0F0"/>
          <w:sz w:val="20"/>
          <w:szCs w:val="20"/>
        </w:rPr>
        <w:t>nia przedstawiono</w:t>
      </w:r>
      <w:r w:rsidR="00023CAF" w:rsidRPr="00D13FAC">
        <w:rPr>
          <w:rFonts w:ascii="Times New Roman" w:hAnsi="Times New Roman"/>
          <w:b/>
          <w:bCs/>
          <w:color w:val="00B0F0"/>
          <w:sz w:val="20"/>
        </w:rPr>
        <w:t xml:space="preserve"> w załączniku nr 2 do SIWZ</w:t>
      </w:r>
      <w:r w:rsidR="00023CAF" w:rsidRPr="00D13FAC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(załączniki graficzne do pakietu nr 5)</w:t>
      </w:r>
    </w:p>
    <w:p w:rsidR="00D8079D" w:rsidRPr="00D969E6" w:rsidRDefault="00D8079D" w:rsidP="00D8079D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D969E6">
        <w:rPr>
          <w:i/>
          <w:szCs w:val="28"/>
        </w:rPr>
        <w:t>Cena oferty (w PLN) brana pod uwagę przy ocenie ofert:</w:t>
      </w:r>
    </w:p>
    <w:tbl>
      <w:tblPr>
        <w:tblW w:w="4638" w:type="pct"/>
        <w:jc w:val="center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166"/>
        <w:gridCol w:w="1093"/>
        <w:gridCol w:w="1377"/>
        <w:gridCol w:w="878"/>
        <w:gridCol w:w="1354"/>
        <w:gridCol w:w="2010"/>
        <w:gridCol w:w="1821"/>
      </w:tblGrid>
      <w:tr w:rsidR="00D8079D" w:rsidRPr="00D969E6" w:rsidTr="00804593">
        <w:trPr>
          <w:trHeight w:val="682"/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Ilość</w:t>
            </w:r>
          </w:p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Cena jednostkowa netto</w:t>
            </w:r>
          </w:p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(1 szt.)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VAT</w:t>
            </w:r>
          </w:p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(w %)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Cena jednostkowa brutto</w:t>
            </w:r>
          </w:p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(1 szt.)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WARTOŚĆ NETTO ZAMÓWIENIA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  <w:p w:rsidR="00D8079D" w:rsidRPr="00D969E6" w:rsidRDefault="00D8079D" w:rsidP="00D8079D">
            <w:pPr>
              <w:pStyle w:val="Nagwek5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9E6"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</w:tr>
      <w:tr w:rsidR="00D8079D" w:rsidRPr="00D8079D" w:rsidTr="00804593">
        <w:trPr>
          <w:trHeight w:val="645"/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8079D" w:rsidRPr="00D969E6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Myjnia dezynfektor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E6">
              <w:rPr>
                <w:rFonts w:ascii="Times New Roman" w:hAnsi="Times New Roman"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7D51" w:rsidRDefault="00F97D51" w:rsidP="00D8079D">
      <w:pPr>
        <w:pStyle w:val="Nagwek1"/>
        <w:spacing w:before="0" w:after="0"/>
        <w:rPr>
          <w:rFonts w:ascii="Times New Roman" w:hAnsi="Times New Roman"/>
          <w:sz w:val="24"/>
        </w:rPr>
      </w:pPr>
    </w:p>
    <w:p w:rsidR="00D13FAC" w:rsidRDefault="00D13FAC" w:rsidP="00D8079D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13FAC" w:rsidRDefault="00D13FAC" w:rsidP="00D13FAC"/>
    <w:p w:rsidR="0071678B" w:rsidRPr="00D13FAC" w:rsidRDefault="0071678B" w:rsidP="00D13FAC"/>
    <w:p w:rsidR="00D8079D" w:rsidRPr="00D8079D" w:rsidRDefault="00D8079D" w:rsidP="00D8079D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079D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D8079D" w:rsidRPr="00D8079D" w:rsidRDefault="00D8079D" w:rsidP="00D8079D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D8079D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D8079D" w:rsidRPr="00D8079D" w:rsidRDefault="00D8079D" w:rsidP="00D8079D">
      <w:pPr>
        <w:spacing w:after="0" w:line="240" w:lineRule="auto"/>
        <w:jc w:val="center"/>
        <w:rPr>
          <w:rFonts w:ascii="Times New Roman" w:hAnsi="Times New Roman"/>
        </w:rPr>
      </w:pPr>
    </w:p>
    <w:p w:rsidR="00D8079D" w:rsidRPr="00D8079D" w:rsidRDefault="00D8079D" w:rsidP="00D8079D">
      <w:pPr>
        <w:spacing w:after="0" w:line="240" w:lineRule="auto"/>
        <w:rPr>
          <w:rFonts w:ascii="Times New Roman" w:hAnsi="Times New Roman"/>
          <w:b/>
        </w:rPr>
      </w:pPr>
      <w:r w:rsidRPr="00D8079D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37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795"/>
        <w:gridCol w:w="1985"/>
        <w:gridCol w:w="2698"/>
      </w:tblGrid>
      <w:tr w:rsidR="00D969E6" w:rsidTr="00EB398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E6" w:rsidRPr="00D969E6" w:rsidRDefault="00D969E6" w:rsidP="00EB398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mallCaps/>
                <w:sz w:val="20"/>
                <w:szCs w:val="20"/>
                <w:lang w:eastAsia="en-US"/>
              </w:rPr>
            </w:pPr>
          </w:p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  <w:lang w:eastAsia="en-US"/>
              </w:rPr>
            </w:pPr>
            <w:r w:rsidRPr="00D969E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9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69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9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69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9E6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D969E6" w:rsidRPr="00D969E6" w:rsidRDefault="00D969E6" w:rsidP="00EB3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9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D969E6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F97D51" w:rsidTr="00A90A55">
        <w:trPr>
          <w:trHeight w:val="20"/>
        </w:trPr>
        <w:tc>
          <w:tcPr>
            <w:tcW w:w="1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  <w:tr w:rsidR="00F97D51" w:rsidTr="00EB398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Model/typ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pStyle w:val="Stopka"/>
              <w:tabs>
                <w:tab w:val="left" w:pos="7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F97D51" w:rsidP="00EB39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97768">
              <w:rPr>
                <w:b/>
                <w:bCs/>
                <w:color w:val="000000"/>
                <w:sz w:val="16"/>
                <w:szCs w:val="16"/>
              </w:rPr>
              <w:t>Parametry ogólne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 xml:space="preserve">Zasilanie 3 N PE 400 V 50 </w:t>
            </w:r>
            <w:proofErr w:type="spellStart"/>
            <w:r w:rsidRPr="007140E9">
              <w:rPr>
                <w:color w:val="000000"/>
                <w:sz w:val="16"/>
                <w:szCs w:val="16"/>
              </w:rPr>
              <w:t>Hz</w:t>
            </w:r>
            <w:proofErr w:type="spellEnd"/>
            <w:r w:rsidRPr="007140E9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16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Myjnia dezynfektor przeznaczona do automatycznego opróżniania, mycia, dezynfekcji i suszenia różnego typu basenów, kaczek, pojemników na mocz, misek do mycia chorych i innych szpitalnych naczyń sanitarnych, ładowana od frontu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t xml:space="preserve"> </w:t>
            </w:r>
            <w:r w:rsidRPr="009C5083">
              <w:rPr>
                <w:color w:val="000000"/>
                <w:sz w:val="16"/>
                <w:szCs w:val="16"/>
              </w:rPr>
              <w:t>Dezynfekcja termiczna zgodnie z normą PN EN ISO 15883-3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Komora mycia ze stali nierdzewnej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Urządzenie wykonane w całości z materiałów odpornych na działanie korozji. Drzwi, komora mycia, panele</w:t>
            </w:r>
            <w:r w:rsidR="00D8079D">
              <w:rPr>
                <w:color w:val="000000"/>
                <w:sz w:val="16"/>
                <w:szCs w:val="16"/>
              </w:rPr>
              <w:t xml:space="preserve">  </w:t>
            </w:r>
            <w:r w:rsidRPr="00D97768">
              <w:rPr>
                <w:color w:val="000000"/>
                <w:sz w:val="16"/>
                <w:szCs w:val="16"/>
              </w:rPr>
              <w:t>zewnętrzne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D51" w:rsidTr="00EB398C">
        <w:trPr>
          <w:trHeight w:val="4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Minimalna pojemność komory dla uchwytu standardowego: 1 basen z pokrywką i 1 kaczka lub 3 kaczki</w:t>
            </w:r>
            <w:r>
              <w:rPr>
                <w:color w:val="000000"/>
                <w:sz w:val="16"/>
                <w:szCs w:val="16"/>
              </w:rPr>
              <w:t xml:space="preserve"> wraz z niezbędnym koszem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Min 3 programy. Modyfikacji i indywidualnych ustawień dodatkowych cykli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Max szerokość.     500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7768">
              <w:rPr>
                <w:color w:val="000000"/>
                <w:sz w:val="16"/>
                <w:szCs w:val="16"/>
              </w:rPr>
              <w:t>Urządzenie przystosowane do wody wodociągowej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4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D97768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Min jedna pompa dozująca płynne środki chemiczne - dozowanie automatyczne, pełna kontrola ilości podawanych</w:t>
            </w:r>
            <w:r w:rsidR="00D8079D">
              <w:rPr>
                <w:color w:val="000000"/>
                <w:sz w:val="16"/>
                <w:szCs w:val="16"/>
              </w:rPr>
              <w:t xml:space="preserve">  </w:t>
            </w:r>
            <w:r w:rsidRPr="007140E9">
              <w:rPr>
                <w:color w:val="000000"/>
                <w:sz w:val="16"/>
                <w:szCs w:val="16"/>
              </w:rPr>
              <w:t>środków chemicznych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Akustyczne i wizualne alarmy bezpieczeństwa. Informacje o błędzie / usterce wyświetlane na panelu</w:t>
            </w:r>
            <w:r w:rsidR="00D8079D">
              <w:rPr>
                <w:color w:val="000000"/>
                <w:sz w:val="16"/>
                <w:szCs w:val="16"/>
              </w:rPr>
              <w:t xml:space="preserve">  </w:t>
            </w:r>
            <w:r w:rsidRPr="007140E9">
              <w:rPr>
                <w:color w:val="000000"/>
                <w:sz w:val="16"/>
                <w:szCs w:val="16"/>
              </w:rPr>
              <w:t>sterowania w języku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Wyświetlacz graficzny LCD, informujący o przebiegu programów i funkcjach</w:t>
            </w:r>
          </w:p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urządzenia. Wszystkie komunikaty w języku polskim.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5E083F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E083F">
              <w:rPr>
                <w:bCs/>
                <w:color w:val="000000"/>
                <w:sz w:val="16"/>
                <w:szCs w:val="16"/>
              </w:rPr>
              <w:t>Wykaz Śródk</w:t>
            </w:r>
            <w:r w:rsidR="00D8079D">
              <w:rPr>
                <w:bCs/>
                <w:color w:val="000000"/>
                <w:sz w:val="16"/>
                <w:szCs w:val="16"/>
              </w:rPr>
              <w:t>ów do dezynfekcji lub mycia poda</w:t>
            </w:r>
            <w:r w:rsidRPr="005E083F">
              <w:rPr>
                <w:bCs/>
                <w:color w:val="000000"/>
                <w:sz w:val="16"/>
                <w:szCs w:val="16"/>
              </w:rPr>
              <w:t>ć min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97D51" w:rsidTr="00EB398C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Default="00D969E6" w:rsidP="00EB3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D969E6" w:rsidRDefault="00F97D51" w:rsidP="00EB398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969E6">
              <w:rPr>
                <w:b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</w:pPr>
          </w:p>
        </w:tc>
      </w:tr>
      <w:tr w:rsidR="00F97D51" w:rsidTr="00EB398C">
        <w:trPr>
          <w:trHeight w:val="2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 xml:space="preserve">Przeglądy techniczne  (należy podać częstotliwość przeglądów </w:t>
            </w:r>
            <w:r w:rsidR="00D8079D">
              <w:rPr>
                <w:color w:val="000000"/>
                <w:sz w:val="16"/>
                <w:szCs w:val="16"/>
              </w:rPr>
              <w:t xml:space="preserve"> </w:t>
            </w:r>
            <w:r w:rsidRPr="007140E9">
              <w:rPr>
                <w:color w:val="000000"/>
                <w:sz w:val="16"/>
                <w:szCs w:val="16"/>
              </w:rPr>
              <w:t>w przypadku wymaganych przeglądów technicznych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Podać/opisać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</w:pPr>
          </w:p>
        </w:tc>
      </w:tr>
      <w:tr w:rsidR="00F97D51" w:rsidTr="00EB398C">
        <w:trPr>
          <w:trHeight w:val="3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 xml:space="preserve">DTR w języku polskim i angielskim  w formie pisemnej i elektronicznej (PDF)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TAK (wraz z dostawą urządzenia)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</w:pPr>
          </w:p>
        </w:tc>
      </w:tr>
      <w:tr w:rsidR="00F97D51" w:rsidTr="00EB398C">
        <w:trPr>
          <w:trHeight w:val="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 xml:space="preserve">Autoryzacja producenta na sprzedaż i serwis urządzeń w Polsce w formie pisemnej i elektronicznej (PDF) na podstawie </w:t>
            </w:r>
            <w:bookmarkStart w:id="0" w:name="_GoBack"/>
            <w:bookmarkEnd w:id="0"/>
            <w:r w:rsidRPr="007140E9">
              <w:rPr>
                <w:color w:val="000000"/>
                <w:sz w:val="16"/>
                <w:szCs w:val="16"/>
              </w:rPr>
              <w:t>ustawy z dnia 20 maja 2010 r. o wyrobach 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 xml:space="preserve">TAK/PRZEDSTAWIĆ DOKUMENT AUTORYZACJI </w:t>
            </w:r>
          </w:p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(wraz z dostawą urządzenia)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</w:pPr>
          </w:p>
        </w:tc>
      </w:tr>
      <w:tr w:rsidR="00F97D51" w:rsidTr="00EB398C">
        <w:trPr>
          <w:trHeight w:val="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Pr="00E37E04" w:rsidRDefault="00F97D51" w:rsidP="00EB398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 xml:space="preserve">Wykaz autoryzowanych przedstawicieli serwisowych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140E9">
              <w:rPr>
                <w:color w:val="000000"/>
                <w:sz w:val="16"/>
                <w:szCs w:val="16"/>
              </w:rPr>
              <w:t>Podać/opisać</w:t>
            </w:r>
          </w:p>
          <w:p w:rsidR="00F97D51" w:rsidRPr="007140E9" w:rsidRDefault="00F97D51" w:rsidP="00EB39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1" w:rsidRDefault="00F97D51" w:rsidP="00EB398C">
            <w:pPr>
              <w:spacing w:after="0" w:line="240" w:lineRule="auto"/>
              <w:jc w:val="center"/>
            </w:pPr>
          </w:p>
        </w:tc>
      </w:tr>
    </w:tbl>
    <w:p w:rsidR="00D8079D" w:rsidRPr="00D8079D" w:rsidRDefault="00D8079D" w:rsidP="00D807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8079D">
        <w:rPr>
          <w:rFonts w:ascii="Times New Roman" w:hAnsi="Times New Roman"/>
          <w:b/>
          <w:sz w:val="20"/>
          <w:szCs w:val="20"/>
          <w:u w:val="single"/>
        </w:rPr>
        <w:t>Uwaga! Należy (bezwzględnie) wypełnić wszystkie pola odpowiedzi.</w:t>
      </w:r>
    </w:p>
    <w:p w:rsidR="00D8079D" w:rsidRPr="00D8079D" w:rsidRDefault="00D8079D" w:rsidP="00D8079D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F97D51" w:rsidRPr="00D8079D" w:rsidRDefault="00D8079D" w:rsidP="00D8079D">
      <w:pPr>
        <w:spacing w:after="0" w:line="240" w:lineRule="auto"/>
        <w:rPr>
          <w:rFonts w:ascii="Times New Roman" w:hAnsi="Times New Roman"/>
          <w:b/>
        </w:rPr>
      </w:pPr>
      <w:r w:rsidRPr="00D8079D">
        <w:rPr>
          <w:rFonts w:ascii="Times New Roman" w:hAnsi="Times New Roman"/>
          <w:b/>
        </w:rPr>
        <w:t xml:space="preserve">Tabela nr 2 - Zestawienie parametrów ocenianych  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1134"/>
        <w:gridCol w:w="1843"/>
        <w:gridCol w:w="2552"/>
        <w:gridCol w:w="1843"/>
      </w:tblGrid>
      <w:tr w:rsidR="00D8079D" w:rsidTr="00EB398C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WYMOGI</w:t>
            </w:r>
          </w:p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ODPOWIEDŹ WYKONAWCY</w:t>
            </w:r>
          </w:p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Parametry oferowane</w:t>
            </w:r>
          </w:p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przez WYKONAWCĘ</w:t>
            </w:r>
          </w:p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(opisać)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9D" w:rsidRPr="00D8079D" w:rsidRDefault="00D8079D" w:rsidP="00D80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79D">
              <w:rPr>
                <w:rFonts w:ascii="Times New Roman" w:hAnsi="Times New Roman"/>
                <w:sz w:val="20"/>
                <w:szCs w:val="20"/>
              </w:rPr>
              <w:t>Punktacja</w:t>
            </w:r>
          </w:p>
        </w:tc>
      </w:tr>
      <w:tr w:rsidR="00F97D51" w:rsidTr="00EB398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1" w:rsidRPr="001D5969" w:rsidRDefault="00F97D51" w:rsidP="001D5969">
            <w:pPr>
              <w:numPr>
                <w:ilvl w:val="0"/>
                <w:numId w:val="42"/>
              </w:numPr>
              <w:spacing w:after="0" w:line="240" w:lineRule="auto"/>
              <w:ind w:right="6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1" w:rsidRPr="001D5969" w:rsidRDefault="00F97D51" w:rsidP="001D5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969">
              <w:rPr>
                <w:rFonts w:ascii="Times New Roman" w:hAnsi="Times New Roman"/>
                <w:color w:val="000000"/>
                <w:sz w:val="20"/>
                <w:szCs w:val="20"/>
              </w:rPr>
              <w:t>Automatyczne, mechaniczne schładzanie i suszenie naczyń strumieniem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51" w:rsidRPr="001D5969" w:rsidRDefault="00F97D51" w:rsidP="001D5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969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1" w:rsidRPr="001D5969" w:rsidRDefault="00F97D51" w:rsidP="001D5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1" w:rsidRPr="001D5969" w:rsidRDefault="00F97D51" w:rsidP="001D5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1" w:rsidRPr="001D5969" w:rsidRDefault="00F97D51" w:rsidP="001D59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D5969">
              <w:rPr>
                <w:rFonts w:cs="Times New Roman"/>
                <w:sz w:val="20"/>
                <w:szCs w:val="20"/>
              </w:rPr>
              <w:t>Tak</w:t>
            </w:r>
            <w:proofErr w:type="spellEnd"/>
            <w:r w:rsidRPr="001D5969">
              <w:rPr>
                <w:rFonts w:cs="Times New Roman"/>
                <w:sz w:val="20"/>
                <w:szCs w:val="20"/>
              </w:rPr>
              <w:t xml:space="preserve"> </w:t>
            </w:r>
            <w:r w:rsidR="00D8079D" w:rsidRPr="001D5969">
              <w:rPr>
                <w:rFonts w:cs="Times New Roman"/>
                <w:sz w:val="20"/>
                <w:szCs w:val="20"/>
              </w:rPr>
              <w:t xml:space="preserve">- </w:t>
            </w:r>
            <w:r w:rsidRPr="001D5969">
              <w:rPr>
                <w:rFonts w:cs="Times New Roman"/>
                <w:sz w:val="20"/>
                <w:szCs w:val="20"/>
              </w:rPr>
              <w:t xml:space="preserve">10 </w:t>
            </w:r>
            <w:proofErr w:type="spellStart"/>
            <w:r w:rsidRPr="001D5969">
              <w:rPr>
                <w:rFonts w:cs="Times New Roman"/>
                <w:sz w:val="20"/>
                <w:szCs w:val="20"/>
              </w:rPr>
              <w:t>punktów</w:t>
            </w:r>
            <w:proofErr w:type="spellEnd"/>
          </w:p>
          <w:p w:rsidR="00F97D51" w:rsidRPr="001D5969" w:rsidRDefault="00F97D51" w:rsidP="001D59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D5969">
              <w:rPr>
                <w:rFonts w:cs="Times New Roman"/>
                <w:sz w:val="20"/>
                <w:szCs w:val="20"/>
              </w:rPr>
              <w:t>Nie - 1 punkt</w:t>
            </w:r>
          </w:p>
        </w:tc>
      </w:tr>
    </w:tbl>
    <w:p w:rsidR="00F97D51" w:rsidRDefault="00D8079D" w:rsidP="001D59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8079D">
        <w:rPr>
          <w:rFonts w:ascii="Times New Roman" w:hAnsi="Times New Roman"/>
          <w:b/>
          <w:sz w:val="20"/>
          <w:szCs w:val="20"/>
          <w:u w:val="single"/>
        </w:rPr>
        <w:t>Uwaga! Należy (bezwzględnie) wypełnić wszystkie pola odpowiedzi.</w:t>
      </w:r>
    </w:p>
    <w:p w:rsidR="001D5969" w:rsidRPr="001D5969" w:rsidRDefault="001D5969" w:rsidP="001D59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CD004A">
        <w:rPr>
          <w:rFonts w:ascii="Times New Roman" w:hAnsi="Times New Roman"/>
          <w:color w:val="0000FF"/>
          <w:sz w:val="20"/>
        </w:rPr>
        <w:t xml:space="preserve">Uwaga! </w:t>
      </w:r>
    </w:p>
    <w:p w:rsidR="00D969E6" w:rsidRPr="00CD004A" w:rsidRDefault="00D969E6" w:rsidP="00D969E6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CD004A">
        <w:rPr>
          <w:rFonts w:ascii="Times New Roman" w:hAnsi="Times New Roman"/>
          <w:b/>
          <w:bCs/>
          <w:iCs/>
          <w:sz w:val="20"/>
        </w:rPr>
        <w:t>W kolumnie „</w:t>
      </w:r>
      <w:r w:rsidRPr="00CD004A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D969E6" w:rsidRPr="00CD004A" w:rsidRDefault="00D969E6" w:rsidP="00D969E6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CD004A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CD004A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CD004A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CD004A">
        <w:rPr>
          <w:rFonts w:ascii="Times New Roman" w:hAnsi="Times New Roman"/>
          <w:b/>
          <w:sz w:val="20"/>
        </w:rPr>
        <w:t>TAK/NIE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CD004A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CD004A">
        <w:rPr>
          <w:rFonts w:ascii="Times New Roman" w:hAnsi="Times New Roman"/>
          <w:b/>
          <w:sz w:val="20"/>
        </w:rPr>
        <w:t xml:space="preserve">opisać)”. </w:t>
      </w:r>
      <w:r w:rsidRPr="00CD004A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D969E6" w:rsidRPr="00CD004A" w:rsidRDefault="00D969E6" w:rsidP="00D969E6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969E6" w:rsidRDefault="00D969E6" w:rsidP="00D969E6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2B8D">
        <w:rPr>
          <w:rFonts w:ascii="Times New Roman" w:hAnsi="Times New Roman"/>
          <w:b/>
          <w:sz w:val="20"/>
          <w:szCs w:val="20"/>
        </w:rPr>
        <w:t>Oferowane urządzenie musi być fabrycznie nowe (rok produkcji: 2018 r.).</w:t>
      </w:r>
    </w:p>
    <w:p w:rsidR="00D969E6" w:rsidRPr="00CD004A" w:rsidRDefault="00D969E6" w:rsidP="00D969E6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04A">
        <w:rPr>
          <w:rFonts w:ascii="Times New Roman" w:hAnsi="Times New Roman"/>
          <w:sz w:val="20"/>
          <w:szCs w:val="20"/>
        </w:rPr>
        <w:t>Oferowane urządzenie</w:t>
      </w:r>
      <w:r w:rsidRPr="00CD004A">
        <w:rPr>
          <w:sz w:val="20"/>
          <w:szCs w:val="20"/>
        </w:rPr>
        <w:t>/a</w:t>
      </w:r>
      <w:r w:rsidRPr="00CD004A">
        <w:rPr>
          <w:rFonts w:ascii="Times New Roman" w:hAnsi="Times New Roman"/>
          <w:sz w:val="20"/>
          <w:szCs w:val="20"/>
        </w:rPr>
        <w:t xml:space="preserve"> musi</w:t>
      </w:r>
      <w:r w:rsidRPr="00CD004A">
        <w:rPr>
          <w:sz w:val="20"/>
          <w:szCs w:val="20"/>
        </w:rPr>
        <w:t>/</w:t>
      </w:r>
      <w:proofErr w:type="spellStart"/>
      <w:r w:rsidRPr="00CD004A">
        <w:rPr>
          <w:sz w:val="20"/>
          <w:szCs w:val="20"/>
        </w:rPr>
        <w:t>szą</w:t>
      </w:r>
      <w:proofErr w:type="spellEnd"/>
      <w:r w:rsidRPr="00CD004A">
        <w:rPr>
          <w:rFonts w:ascii="Times New Roman" w:hAnsi="Times New Roman"/>
          <w:sz w:val="20"/>
          <w:szCs w:val="20"/>
        </w:rPr>
        <w:t xml:space="preserve"> być kompletne, tj. gotowe do eksploatacji (bez żadnych dodatkowych inwestycji ze strony Zamawiającego).</w:t>
      </w:r>
    </w:p>
    <w:p w:rsidR="00D969E6" w:rsidRPr="00CD004A" w:rsidRDefault="00D969E6" w:rsidP="00D969E6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D004A">
        <w:rPr>
          <w:rFonts w:ascii="Times New Roman" w:hAnsi="Times New Roman"/>
          <w:sz w:val="20"/>
        </w:rPr>
        <w:t>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tabeli.</w:t>
      </w:r>
    </w:p>
    <w:p w:rsidR="001D5969" w:rsidRPr="001D5969" w:rsidRDefault="00D969E6" w:rsidP="001D596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D004A">
        <w:rPr>
          <w:rFonts w:ascii="Times New Roman" w:hAnsi="Times New Roman"/>
          <w:sz w:val="20"/>
        </w:rPr>
        <w:t xml:space="preserve">Zamawiający zastrzega sobie </w:t>
      </w:r>
      <w:r w:rsidRPr="00CD004A">
        <w:rPr>
          <w:rFonts w:ascii="Times New Roman" w:hAnsi="Times New Roman"/>
          <w:color w:val="FF0000"/>
          <w:sz w:val="20"/>
        </w:rPr>
        <w:t>prawo sprawdzenia wiarygodności</w:t>
      </w:r>
      <w:r w:rsidRPr="00CD004A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D969E6" w:rsidRPr="00CD004A" w:rsidRDefault="00D969E6" w:rsidP="00D969E6">
      <w:pPr>
        <w:pStyle w:val="Tekstpodstawowy"/>
        <w:jc w:val="both"/>
        <w:rPr>
          <w:sz w:val="20"/>
        </w:rPr>
      </w:pPr>
      <w:r w:rsidRPr="00CD004A">
        <w:rPr>
          <w:sz w:val="20"/>
          <w:u w:val="single"/>
        </w:rPr>
        <w:t>Suma punktów za parametry (techniczne) oceniane zostanie obliczona na podstawie wzoru</w:t>
      </w:r>
      <w:r w:rsidRPr="00CD004A">
        <w:rPr>
          <w:sz w:val="20"/>
        </w:rPr>
        <w:t>:</w:t>
      </w:r>
      <w:r w:rsidRPr="00CD004A">
        <w:rPr>
          <w:sz w:val="20"/>
        </w:rPr>
        <w:tab/>
      </w:r>
    </w:p>
    <w:p w:rsidR="00D969E6" w:rsidRPr="00CD004A" w:rsidRDefault="00D969E6" w:rsidP="00D969E6">
      <w:pPr>
        <w:pStyle w:val="Tekstpodstawowy"/>
        <w:jc w:val="both"/>
        <w:rPr>
          <w:sz w:val="20"/>
        </w:rPr>
      </w:pPr>
    </w:p>
    <w:p w:rsidR="00D969E6" w:rsidRPr="00CD004A" w:rsidRDefault="00D969E6" w:rsidP="00D969E6">
      <w:pPr>
        <w:pStyle w:val="Tekstpodstawowy"/>
        <w:jc w:val="both"/>
        <w:rPr>
          <w:sz w:val="20"/>
        </w:rPr>
      </w:pPr>
      <w:r w:rsidRPr="00CD004A">
        <w:rPr>
          <w:sz w:val="20"/>
        </w:rPr>
        <w:t xml:space="preserve">                                                                             Oferta badana (uzyskane punkty za pa</w:t>
      </w:r>
      <w:r w:rsidR="001D5969">
        <w:rPr>
          <w:sz w:val="20"/>
        </w:rPr>
        <w:t>rametry oceniane) x kryterium (1</w:t>
      </w:r>
      <w:r w:rsidRPr="00CD004A">
        <w:rPr>
          <w:sz w:val="20"/>
        </w:rPr>
        <w:t>0)</w:t>
      </w:r>
    </w:p>
    <w:p w:rsidR="00D969E6" w:rsidRPr="00CD004A" w:rsidRDefault="00D969E6" w:rsidP="00D969E6">
      <w:pPr>
        <w:pStyle w:val="Tekstpodstawowy"/>
        <w:jc w:val="both"/>
        <w:rPr>
          <w:sz w:val="20"/>
        </w:rPr>
      </w:pPr>
      <w:r w:rsidRPr="00CD00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72137" wp14:editId="35F2272E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107950</wp:posOffset>
                </wp:positionV>
                <wp:extent cx="3599180" cy="0"/>
                <wp:effectExtent l="0" t="0" r="2032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8.5pt" to="47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OJ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fNuPJtlU/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"/>
            </w:pict>
          </mc:Fallback>
        </mc:AlternateContent>
      </w:r>
      <w:r w:rsidR="001D5969">
        <w:rPr>
          <w:sz w:val="20"/>
        </w:rPr>
        <w:t>Ocena parametrów technicznych (1</w:t>
      </w:r>
      <w:r w:rsidRPr="00CD004A">
        <w:rPr>
          <w:sz w:val="20"/>
        </w:rPr>
        <w:t xml:space="preserve">0%)  =                                        </w:t>
      </w:r>
      <w:r w:rsidRPr="00CD004A">
        <w:rPr>
          <w:sz w:val="20"/>
        </w:rPr>
        <w:tab/>
        <w:t xml:space="preserve">    </w:t>
      </w:r>
    </w:p>
    <w:p w:rsidR="00D969E6" w:rsidRPr="00CD004A" w:rsidRDefault="00D969E6" w:rsidP="00D969E6">
      <w:pPr>
        <w:pStyle w:val="Tekstpodstawowy"/>
        <w:ind w:left="2124" w:firstLine="708"/>
        <w:jc w:val="both"/>
        <w:rPr>
          <w:sz w:val="20"/>
        </w:rPr>
      </w:pPr>
      <w:r w:rsidRPr="00CD004A">
        <w:rPr>
          <w:sz w:val="20"/>
        </w:rPr>
        <w:t xml:space="preserve">                         Oferta z największą liczbą punktów (za parametry oceniane)</w:t>
      </w:r>
    </w:p>
    <w:p w:rsidR="00D969E6" w:rsidRPr="00CD004A" w:rsidRDefault="00D969E6" w:rsidP="00D96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D969E6" w:rsidRPr="00CD004A" w:rsidRDefault="00D969E6" w:rsidP="00D96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4A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Pr="00CD004A">
        <w:rPr>
          <w:rFonts w:ascii="Times New Roman" w:hAnsi="Times New Roman"/>
          <w:sz w:val="28"/>
          <w:szCs w:val="28"/>
        </w:rPr>
        <w:t xml:space="preserve"> (gwarancja minimalna 24 miesiące) - </w:t>
      </w:r>
      <w:r w:rsidRPr="00CD004A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CD004A">
        <w:rPr>
          <w:rFonts w:ascii="Times New Roman" w:hAnsi="Times New Roman"/>
          <w:sz w:val="28"/>
          <w:szCs w:val="28"/>
        </w:rPr>
        <w:t>.</w:t>
      </w:r>
    </w:p>
    <w:p w:rsidR="00D969E6" w:rsidRPr="00CD004A" w:rsidRDefault="00D969E6" w:rsidP="00D96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CD004A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CD004A">
        <w:rPr>
          <w:rFonts w:ascii="Times New Roman" w:hAnsi="Times New Roman"/>
          <w:sz w:val="20"/>
        </w:rPr>
        <w:t xml:space="preserve"> </w:t>
      </w:r>
      <w:r w:rsidRPr="00CD004A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CD004A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CD004A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D969E6" w:rsidRPr="00CD004A" w:rsidRDefault="00D969E6" w:rsidP="00D96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D969E6" w:rsidRPr="00CD004A" w:rsidRDefault="00D969E6" w:rsidP="00D969E6">
      <w:pPr>
        <w:pStyle w:val="Tekstpodstawowy2"/>
        <w:spacing w:after="0" w:line="240" w:lineRule="auto"/>
        <w:jc w:val="both"/>
        <w:rPr>
          <w:sz w:val="20"/>
        </w:rPr>
      </w:pPr>
      <w:r w:rsidRPr="00CD004A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D969E6" w:rsidRPr="00CD004A" w:rsidRDefault="00D969E6" w:rsidP="00D969E6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D969E6" w:rsidRPr="0028378F" w:rsidRDefault="00D969E6" w:rsidP="00D96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CD004A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CD004A">
        <w:rPr>
          <w:rFonts w:ascii="Times New Roman" w:hAnsi="Times New Roman"/>
          <w:b/>
          <w:bCs/>
          <w:color w:val="00B0F0"/>
          <w:sz w:val="24"/>
          <w:szCs w:val="24"/>
        </w:rPr>
        <w:t>w nieprzekraczalnym terminie do dnia 30.11.2018 r.</w:t>
      </w:r>
      <w:r w:rsidRPr="0028378F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:rsidR="00D969E6" w:rsidRDefault="00D969E6" w:rsidP="00D969E6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</w:p>
    <w:p w:rsidR="00D969E6" w:rsidRPr="00CD004A" w:rsidRDefault="00D969E6" w:rsidP="00D969E6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D969E6" w:rsidRPr="00CD004A" w:rsidRDefault="00D969E6" w:rsidP="00D969E6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CD004A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D969E6" w:rsidRPr="00CD004A" w:rsidRDefault="00D969E6" w:rsidP="00D969E6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D969E6" w:rsidRPr="00CD004A" w:rsidRDefault="00D969E6" w:rsidP="00D969E6">
      <w:pPr>
        <w:pStyle w:val="NormalnyWeb"/>
        <w:ind w:firstLine="567"/>
        <w:jc w:val="both"/>
        <w:rPr>
          <w:i/>
          <w:sz w:val="22"/>
          <w:szCs w:val="22"/>
        </w:rPr>
      </w:pPr>
      <w:r w:rsidRPr="00CD004A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CD004A">
        <w:rPr>
          <w:b/>
          <w:i/>
          <w:color w:val="FF0000"/>
          <w:sz w:val="22"/>
          <w:szCs w:val="22"/>
          <w:vertAlign w:val="superscript"/>
        </w:rPr>
        <w:t>1)</w:t>
      </w:r>
      <w:r w:rsidRPr="00CD004A">
        <w:rPr>
          <w:i/>
          <w:color w:val="000000"/>
          <w:sz w:val="22"/>
          <w:szCs w:val="22"/>
        </w:rPr>
        <w:t xml:space="preserve"> wobec osób fizycznych, </w:t>
      </w:r>
      <w:r w:rsidRPr="00CD004A">
        <w:rPr>
          <w:i/>
          <w:sz w:val="22"/>
          <w:szCs w:val="22"/>
        </w:rPr>
        <w:t>od których dane osobowe bezpośrednio lub pośrednio pozyskałem</w:t>
      </w:r>
      <w:r w:rsidRPr="00CD004A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D004A">
        <w:rPr>
          <w:i/>
          <w:sz w:val="22"/>
          <w:szCs w:val="22"/>
        </w:rPr>
        <w:t>.</w:t>
      </w:r>
      <w:r w:rsidRPr="00CD004A">
        <w:rPr>
          <w:b/>
          <w:i/>
          <w:color w:val="FF0000"/>
          <w:sz w:val="22"/>
          <w:szCs w:val="22"/>
        </w:rPr>
        <w:t>*</w:t>
      </w:r>
    </w:p>
    <w:p w:rsidR="00D969E6" w:rsidRPr="00CD004A" w:rsidRDefault="00D969E6" w:rsidP="00D969E6">
      <w:pPr>
        <w:pStyle w:val="NormalnyWeb"/>
        <w:jc w:val="both"/>
        <w:rPr>
          <w:i/>
          <w:color w:val="000000"/>
          <w:sz w:val="22"/>
          <w:szCs w:val="22"/>
        </w:rPr>
      </w:pPr>
      <w:r w:rsidRPr="00CD004A">
        <w:rPr>
          <w:i/>
          <w:color w:val="000000"/>
          <w:sz w:val="22"/>
          <w:szCs w:val="22"/>
        </w:rPr>
        <w:t>______________________________</w:t>
      </w:r>
    </w:p>
    <w:p w:rsidR="00D969E6" w:rsidRPr="00CD004A" w:rsidRDefault="00D969E6" w:rsidP="00D969E6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CD004A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CD004A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CD004A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969E6" w:rsidRPr="00CD004A" w:rsidRDefault="00D969E6" w:rsidP="00D969E6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D969E6" w:rsidRPr="00CD004A" w:rsidRDefault="00D969E6" w:rsidP="00D969E6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CD004A">
        <w:rPr>
          <w:b/>
          <w:i/>
          <w:color w:val="FF0000"/>
          <w:sz w:val="18"/>
          <w:szCs w:val="18"/>
        </w:rPr>
        <w:t>*</w:t>
      </w:r>
      <w:r w:rsidRPr="00CD004A">
        <w:rPr>
          <w:i/>
          <w:color w:val="000000"/>
          <w:sz w:val="18"/>
          <w:szCs w:val="18"/>
        </w:rPr>
        <w:t xml:space="preserve"> W przypadku gdy Wykonawca </w:t>
      </w:r>
      <w:r w:rsidRPr="00CD004A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969E6" w:rsidRPr="00CD004A" w:rsidRDefault="00D969E6" w:rsidP="00D969E6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CD004A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</w:rPr>
      </w:pPr>
      <w:r w:rsidRPr="00CD004A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969E6" w:rsidRPr="00CD004A" w:rsidRDefault="00D969E6" w:rsidP="00D969E6">
      <w:pPr>
        <w:spacing w:after="0" w:line="240" w:lineRule="auto"/>
        <w:jc w:val="both"/>
        <w:rPr>
          <w:rFonts w:ascii="Times New Roman" w:hAnsi="Times New Roman"/>
        </w:rPr>
      </w:pPr>
      <w:r w:rsidRPr="00CD004A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1D5969" w:rsidRPr="001D5969" w:rsidRDefault="00D969E6" w:rsidP="001D5969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CD004A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CD004A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D969E6" w:rsidRPr="00CD004A" w:rsidRDefault="00D969E6" w:rsidP="00D969E6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D969E6" w:rsidRPr="00CD004A" w:rsidRDefault="00D969E6" w:rsidP="00D969E6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D969E6" w:rsidRPr="00CD004A" w:rsidRDefault="00D969E6" w:rsidP="00D969E6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b/>
          <w:bCs/>
          <w:i/>
          <w:sz w:val="20"/>
          <w:szCs w:val="20"/>
        </w:rPr>
        <w:tab/>
      </w:r>
      <w:r w:rsidRPr="00CD004A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CD004A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CD004A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CD004A">
        <w:rPr>
          <w:rFonts w:ascii="Times New Roman" w:hAnsi="Times New Roman"/>
          <w:i/>
          <w:sz w:val="20"/>
          <w:szCs w:val="20"/>
        </w:rPr>
        <w:t xml:space="preserve"> </w:t>
      </w:r>
    </w:p>
    <w:p w:rsidR="00D969E6" w:rsidRPr="008B4B84" w:rsidRDefault="00D969E6" w:rsidP="00D969E6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F054EA" w:rsidRDefault="00F054EA" w:rsidP="00D969E6">
      <w:pPr>
        <w:rPr>
          <w:b/>
          <w:sz w:val="20"/>
          <w:u w:val="single"/>
        </w:rPr>
      </w:pPr>
    </w:p>
    <w:sectPr w:rsidR="00F054EA" w:rsidSect="00EB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A9" w:rsidRDefault="00CD29A9">
      <w:pPr>
        <w:pStyle w:val="Domylnie"/>
      </w:pPr>
      <w:r>
        <w:separator/>
      </w:r>
    </w:p>
  </w:endnote>
  <w:endnote w:type="continuationSeparator" w:id="0">
    <w:p w:rsidR="00CD29A9" w:rsidRDefault="00CD29A9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B9E" w:rsidRDefault="00B94B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98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4B9E" w:rsidRDefault="00B94B9E" w:rsidP="00C4610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69" w:rsidRDefault="001D5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A9" w:rsidRDefault="00CD29A9">
      <w:pPr>
        <w:pStyle w:val="Domylnie"/>
      </w:pPr>
      <w:r>
        <w:separator/>
      </w:r>
    </w:p>
  </w:footnote>
  <w:footnote w:type="continuationSeparator" w:id="0">
    <w:p w:rsidR="00CD29A9" w:rsidRDefault="00CD29A9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69" w:rsidRDefault="001D5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Pr="001D5969" w:rsidRDefault="00940C00" w:rsidP="00940C00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1D5969">
      <w:rPr>
        <w:rFonts w:ascii="Times New Roman" w:hAnsi="Times New Roman"/>
        <w:bCs w:val="0"/>
        <w:sz w:val="28"/>
        <w:szCs w:val="28"/>
      </w:rPr>
      <w:t xml:space="preserve">dot.: PN 22/18 </w:t>
    </w:r>
    <w:r w:rsidR="00C405F9">
      <w:rPr>
        <w:rFonts w:ascii="Times New Roman" w:hAnsi="Times New Roman"/>
        <w:b w:val="0"/>
        <w:sz w:val="20"/>
        <w:szCs w:val="20"/>
      </w:rPr>
      <w:t xml:space="preserve">- wyposażenie w ramach realizacji zadania inwestycyjnego pn. „Przebudowa pomieszczeń Budynku Głównego Szpitala Klinicznego im. K. </w:t>
    </w:r>
    <w:proofErr w:type="spellStart"/>
    <w:r w:rsidR="00C405F9">
      <w:rPr>
        <w:rFonts w:ascii="Times New Roman" w:hAnsi="Times New Roman"/>
        <w:b w:val="0"/>
        <w:sz w:val="20"/>
        <w:szCs w:val="20"/>
      </w:rPr>
      <w:t>Jonschera</w:t>
    </w:r>
    <w:proofErr w:type="spellEnd"/>
    <w:r w:rsidR="00C405F9">
      <w:rPr>
        <w:rFonts w:ascii="Times New Roman" w:hAnsi="Times New Roman"/>
        <w:b w:val="0"/>
        <w:sz w:val="20"/>
        <w:szCs w:val="20"/>
      </w:rPr>
      <w:t xml:space="preserve"> UM w Poznaniu - Etap II (na Bloki Operacyjne i Oddziały Pooperacyjne)"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69" w:rsidRDefault="001D5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564E3"/>
    <w:multiLevelType w:val="hybridMultilevel"/>
    <w:tmpl w:val="5A5602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921BB"/>
    <w:multiLevelType w:val="hybridMultilevel"/>
    <w:tmpl w:val="D0B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cs="Times New Roman"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cs="Times New Roman"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B77D0"/>
    <w:multiLevelType w:val="hybridMultilevel"/>
    <w:tmpl w:val="20744266"/>
    <w:lvl w:ilvl="0" w:tplc="8F367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8D65AD"/>
    <w:multiLevelType w:val="hybridMultilevel"/>
    <w:tmpl w:val="B78605BA"/>
    <w:lvl w:ilvl="0" w:tplc="BD4EDDEE">
      <w:start w:val="10"/>
      <w:numFmt w:val="upperRoman"/>
      <w:lvlText w:val="%1."/>
      <w:lvlJc w:val="left"/>
      <w:pPr>
        <w:ind w:left="1004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1E2C62"/>
    <w:multiLevelType w:val="hybridMultilevel"/>
    <w:tmpl w:val="EBA23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154410"/>
    <w:multiLevelType w:val="hybridMultilevel"/>
    <w:tmpl w:val="D0B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1C3B49"/>
    <w:multiLevelType w:val="hybridMultilevel"/>
    <w:tmpl w:val="64F8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Times New Roman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6F741326"/>
    <w:multiLevelType w:val="hybridMultilevel"/>
    <w:tmpl w:val="EA6A7418"/>
    <w:lvl w:ilvl="0" w:tplc="B59005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9"/>
  </w:num>
  <w:num w:numId="5">
    <w:abstractNumId w:val="29"/>
  </w:num>
  <w:num w:numId="6">
    <w:abstractNumId w:val="6"/>
  </w:num>
  <w:num w:numId="7">
    <w:abstractNumId w:val="40"/>
  </w:num>
  <w:num w:numId="8">
    <w:abstractNumId w:val="26"/>
  </w:num>
  <w:num w:numId="9">
    <w:abstractNumId w:val="31"/>
  </w:num>
  <w:num w:numId="10">
    <w:abstractNumId w:val="36"/>
  </w:num>
  <w:num w:numId="11">
    <w:abstractNumId w:val="21"/>
  </w:num>
  <w:num w:numId="12">
    <w:abstractNumId w:val="20"/>
  </w:num>
  <w:num w:numId="13">
    <w:abstractNumId w:val="22"/>
  </w:num>
  <w:num w:numId="14">
    <w:abstractNumId w:val="35"/>
  </w:num>
  <w:num w:numId="15">
    <w:abstractNumId w:val="11"/>
  </w:num>
  <w:num w:numId="16">
    <w:abstractNumId w:val="27"/>
  </w:num>
  <w:num w:numId="17">
    <w:abstractNumId w:val="23"/>
  </w:num>
  <w:num w:numId="18">
    <w:abstractNumId w:val="45"/>
  </w:num>
  <w:num w:numId="19">
    <w:abstractNumId w:val="5"/>
  </w:num>
  <w:num w:numId="20">
    <w:abstractNumId w:val="37"/>
  </w:num>
  <w:num w:numId="21">
    <w:abstractNumId w:val="38"/>
  </w:num>
  <w:num w:numId="22">
    <w:abstractNumId w:val="30"/>
  </w:num>
  <w:num w:numId="23">
    <w:abstractNumId w:val="15"/>
  </w:num>
  <w:num w:numId="24">
    <w:abstractNumId w:val="10"/>
  </w:num>
  <w:num w:numId="25">
    <w:abstractNumId w:val="32"/>
  </w:num>
  <w:num w:numId="26">
    <w:abstractNumId w:val="18"/>
  </w:num>
  <w:num w:numId="27">
    <w:abstractNumId w:val="3"/>
  </w:num>
  <w:num w:numId="28">
    <w:abstractNumId w:val="1"/>
  </w:num>
  <w:num w:numId="29">
    <w:abstractNumId w:val="13"/>
  </w:num>
  <w:num w:numId="30">
    <w:abstractNumId w:val="0"/>
  </w:num>
  <w:num w:numId="31">
    <w:abstractNumId w:val="33"/>
  </w:num>
  <w:num w:numId="32">
    <w:abstractNumId w:val="9"/>
  </w:num>
  <w:num w:numId="33">
    <w:abstractNumId w:val="25"/>
  </w:num>
  <w:num w:numId="34">
    <w:abstractNumId w:val="41"/>
  </w:num>
  <w:num w:numId="35">
    <w:abstractNumId w:val="16"/>
  </w:num>
  <w:num w:numId="36">
    <w:abstractNumId w:val="4"/>
  </w:num>
  <w:num w:numId="37">
    <w:abstractNumId w:val="17"/>
  </w:num>
  <w:num w:numId="38">
    <w:abstractNumId w:val="43"/>
  </w:num>
  <w:num w:numId="39">
    <w:abstractNumId w:val="44"/>
  </w:num>
  <w:num w:numId="40">
    <w:abstractNumId w:val="42"/>
  </w:num>
  <w:num w:numId="41">
    <w:abstractNumId w:val="2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9"/>
  </w:num>
  <w:num w:numId="45">
    <w:abstractNumId w:val="3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E"/>
    <w:rsid w:val="0001440A"/>
    <w:rsid w:val="00023CAF"/>
    <w:rsid w:val="000F30E9"/>
    <w:rsid w:val="000F507C"/>
    <w:rsid w:val="00112F01"/>
    <w:rsid w:val="001C6A56"/>
    <w:rsid w:val="001D589C"/>
    <w:rsid w:val="001D5969"/>
    <w:rsid w:val="002642A6"/>
    <w:rsid w:val="002942C2"/>
    <w:rsid w:val="002D2569"/>
    <w:rsid w:val="002F2157"/>
    <w:rsid w:val="00347CB5"/>
    <w:rsid w:val="003B3BCE"/>
    <w:rsid w:val="00462470"/>
    <w:rsid w:val="00470EF6"/>
    <w:rsid w:val="005149CF"/>
    <w:rsid w:val="005E55AB"/>
    <w:rsid w:val="00645EED"/>
    <w:rsid w:val="0065224F"/>
    <w:rsid w:val="006709C1"/>
    <w:rsid w:val="0071678B"/>
    <w:rsid w:val="00725EC4"/>
    <w:rsid w:val="00772610"/>
    <w:rsid w:val="00807D01"/>
    <w:rsid w:val="00821918"/>
    <w:rsid w:val="00860F45"/>
    <w:rsid w:val="00897A05"/>
    <w:rsid w:val="008A0BE8"/>
    <w:rsid w:val="00940C00"/>
    <w:rsid w:val="00963331"/>
    <w:rsid w:val="00A22FDF"/>
    <w:rsid w:val="00AE51E0"/>
    <w:rsid w:val="00AF1CCA"/>
    <w:rsid w:val="00B762D8"/>
    <w:rsid w:val="00B94B9E"/>
    <w:rsid w:val="00C405F9"/>
    <w:rsid w:val="00C46102"/>
    <w:rsid w:val="00C52DB3"/>
    <w:rsid w:val="00CD29A9"/>
    <w:rsid w:val="00CF2288"/>
    <w:rsid w:val="00D13FAC"/>
    <w:rsid w:val="00D74DA5"/>
    <w:rsid w:val="00D8079D"/>
    <w:rsid w:val="00D9103F"/>
    <w:rsid w:val="00D9563A"/>
    <w:rsid w:val="00D969E6"/>
    <w:rsid w:val="00E33533"/>
    <w:rsid w:val="00E6582E"/>
    <w:rsid w:val="00EB398C"/>
    <w:rsid w:val="00F054EA"/>
    <w:rsid w:val="00F35AAD"/>
    <w:rsid w:val="00F97D51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25E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725E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72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semiHidden/>
    <w:rsid w:val="00725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5EC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EC4"/>
    <w:rPr>
      <w:sz w:val="24"/>
      <w:szCs w:val="24"/>
      <w:lang w:eastAsia="ko-KR"/>
    </w:rPr>
  </w:style>
  <w:style w:type="paragraph" w:customStyle="1" w:styleId="Tekstpodstawowy21">
    <w:name w:val="Tekst podstawowy 21"/>
    <w:basedOn w:val="Normalny"/>
    <w:rsid w:val="00725E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locked/>
    <w:rsid w:val="00725EC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582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82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E6582E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25E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725E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72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semiHidden/>
    <w:rsid w:val="00725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5EC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EC4"/>
    <w:rPr>
      <w:sz w:val="24"/>
      <w:szCs w:val="24"/>
      <w:lang w:eastAsia="ko-KR"/>
    </w:rPr>
  </w:style>
  <w:style w:type="paragraph" w:customStyle="1" w:styleId="Tekstpodstawowy21">
    <w:name w:val="Tekst podstawowy 21"/>
    <w:basedOn w:val="Normalny"/>
    <w:rsid w:val="00725E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locked/>
    <w:rsid w:val="00725EC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582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82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E6582E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14A7-1635-4622-9D58-AC4A701F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14</cp:revision>
  <cp:lastPrinted>2018-06-28T08:41:00Z</cp:lastPrinted>
  <dcterms:created xsi:type="dcterms:W3CDTF">2018-07-05T07:21:00Z</dcterms:created>
  <dcterms:modified xsi:type="dcterms:W3CDTF">2018-07-17T10:07:00Z</dcterms:modified>
</cp:coreProperties>
</file>