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481ADE">
      <w:pPr>
        <w:pStyle w:val="Tekstprzypisudolnego"/>
        <w:spacing w:after="120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Pr="004E4D42" w:rsidRDefault="00166B7C" w:rsidP="00481ADE">
      <w:pPr>
        <w:spacing w:after="0"/>
        <w:rPr>
          <w:rFonts w:eastAsia="Arial Unicode MS"/>
          <w:color w:val="000000"/>
          <w:sz w:val="24"/>
          <w:szCs w:val="24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481ADE">
        <w:rPr>
          <w:rFonts w:ascii="Times New Roman" w:hAnsi="Times New Roman" w:cs="Times New Roman"/>
          <w:color w:val="FF0000"/>
          <w:sz w:val="21"/>
          <w:szCs w:val="21"/>
        </w:rPr>
        <w:t xml:space="preserve">PN </w:t>
      </w:r>
      <w:r w:rsidR="00481ADE" w:rsidRPr="00481ADE">
        <w:rPr>
          <w:rFonts w:ascii="Times New Roman" w:hAnsi="Times New Roman" w:cs="Times New Roman"/>
          <w:color w:val="FF0000"/>
          <w:sz w:val="21"/>
          <w:szCs w:val="21"/>
        </w:rPr>
        <w:t>20</w:t>
      </w:r>
      <w:r w:rsidR="00774D51" w:rsidRPr="00481ADE">
        <w:rPr>
          <w:rFonts w:ascii="Times New Roman" w:hAnsi="Times New Roman" w:cs="Times New Roman"/>
          <w:color w:val="FF0000"/>
          <w:sz w:val="21"/>
          <w:szCs w:val="21"/>
        </w:rPr>
        <w:t>/</w:t>
      </w:r>
      <w:r w:rsidR="00BC7887" w:rsidRPr="00481ADE">
        <w:rPr>
          <w:rFonts w:ascii="Times New Roman" w:hAnsi="Times New Roman" w:cs="Times New Roman"/>
          <w:color w:val="FF0000"/>
          <w:sz w:val="21"/>
          <w:szCs w:val="21"/>
        </w:rPr>
        <w:t>20</w:t>
      </w:r>
      <w:r w:rsidR="004E4D42" w:rsidRPr="00481ADE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3847F8" w:rsidRPr="00481ADE">
        <w:rPr>
          <w:rFonts w:ascii="Times New Roman" w:hAnsi="Times New Roman" w:cs="Times New Roman"/>
          <w:color w:val="FF0000"/>
          <w:sz w:val="21"/>
          <w:szCs w:val="21"/>
        </w:rPr>
        <w:t xml:space="preserve">(Dostawa </w:t>
      </w:r>
      <w:r w:rsidR="00481ADE" w:rsidRPr="00481ADE">
        <w:rPr>
          <w:rFonts w:ascii="Times New Roman" w:hAnsi="Times New Roman" w:cs="Times New Roman"/>
          <w:color w:val="FF0000"/>
          <w:sz w:val="21"/>
          <w:szCs w:val="21"/>
        </w:rPr>
        <w:t>odczynników, kalibratorów, materiałów kontrolnych i eksploatacyjnych do badań parametrów krytycznych wraz z dzierżawą aparatury (dwóch analizatorów) do Szpitala Klinicznego im. K. Jonschera UM w Poznaniu</w:t>
      </w:r>
      <w:r w:rsidR="003847F8" w:rsidRPr="00481ADE">
        <w:rPr>
          <w:rFonts w:ascii="Times New Roman" w:hAnsi="Times New Roman" w:cs="Times New Roman"/>
          <w:color w:val="FF0000"/>
          <w:sz w:val="21"/>
          <w:szCs w:val="21"/>
        </w:rPr>
        <w:t>)</w:t>
      </w:r>
      <w:r w:rsidR="00481ADE" w:rsidRPr="00481ADE">
        <w:rPr>
          <w:rFonts w:ascii="Times New Roman" w:hAnsi="Times New Roman" w:cs="Times New Roman"/>
          <w:color w:val="FF0000"/>
          <w:szCs w:val="20"/>
        </w:rPr>
        <w:t xml:space="preserve"> </w:t>
      </w:r>
      <w:r w:rsidR="00032E3F" w:rsidRPr="004E4D42">
        <w:rPr>
          <w:rFonts w:ascii="Arial" w:hAnsi="Arial" w:cs="Arial"/>
        </w:rPr>
        <w:t xml:space="preserve">prowadzonym w trybie </w:t>
      </w:r>
      <w:r w:rsidR="003D58EF" w:rsidRPr="004E4D42">
        <w:rPr>
          <w:rFonts w:ascii="Arial" w:hAnsi="Arial" w:cs="Arial"/>
        </w:rPr>
        <w:t>przetargu nieograniczonego</w:t>
      </w:r>
      <w:r w:rsidR="00AD7B7E" w:rsidRPr="004E4D42">
        <w:rPr>
          <w:rFonts w:ascii="Arial" w:hAnsi="Arial" w:cs="Arial"/>
        </w:rPr>
        <w:t>.</w:t>
      </w:r>
    </w:p>
    <w:p w:rsidR="00AD7B7E" w:rsidRPr="00AD7B7E" w:rsidRDefault="00AD7B7E" w:rsidP="00481ADE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>dbiorcami Pani/Pana danych osobowych będą osoby lub podmioty, którym udostępniona zostanie dokumentacja postępowania w oparciu o art. 8 oraz art. 96 ust. 3 ustawy z dnia 29 stycznia 2004 r. Prawo zamówień publicznych (Dz. U. z 2017 r. poz. 1579 i 2018),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Pzp,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Pzp.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481ADE">
      <w:pPr>
        <w:pStyle w:val="Akapitzlist"/>
        <w:numPr>
          <w:ilvl w:val="0"/>
          <w:numId w:val="15"/>
        </w:numPr>
        <w:spacing w:after="0" w:line="240" w:lineRule="auto"/>
        <w:ind w:left="709" w:hanging="284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481ADE" w:rsidRDefault="006A01F1" w:rsidP="008E39C7">
      <w:pPr>
        <w:spacing w:after="0" w:line="240" w:lineRule="auto"/>
        <w:jc w:val="both"/>
        <w:rPr>
          <w:rFonts w:ascii="Arial" w:hAnsi="Arial" w:cs="Arial"/>
          <w:sz w:val="20"/>
        </w:rPr>
      </w:pPr>
      <w:r w:rsidRPr="00481ADE">
        <w:rPr>
          <w:rFonts w:ascii="Arial" w:hAnsi="Arial" w:cs="Arial"/>
          <w:sz w:val="20"/>
        </w:rPr>
        <w:t>______________________</w:t>
      </w:r>
    </w:p>
    <w:p w:rsidR="006A01F1" w:rsidRPr="00481ADE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8"/>
        </w:rPr>
      </w:pPr>
      <w:r w:rsidRPr="00481ADE">
        <w:rPr>
          <w:rFonts w:ascii="Arial" w:hAnsi="Arial" w:cs="Arial"/>
          <w:b/>
          <w:i/>
          <w:color w:val="FF0000"/>
          <w:sz w:val="16"/>
          <w:szCs w:val="18"/>
          <w:vertAlign w:val="superscript"/>
        </w:rPr>
        <w:t>**</w:t>
      </w:r>
      <w:r w:rsidRPr="00481ADE">
        <w:rPr>
          <w:rFonts w:ascii="Arial" w:hAnsi="Arial" w:cs="Arial"/>
          <w:b/>
          <w:i/>
          <w:sz w:val="16"/>
          <w:szCs w:val="18"/>
          <w:vertAlign w:val="superscript"/>
        </w:rPr>
        <w:t xml:space="preserve"> </w:t>
      </w:r>
      <w:r w:rsidRPr="00481ADE">
        <w:rPr>
          <w:rFonts w:ascii="Arial" w:hAnsi="Arial" w:cs="Arial"/>
          <w:b/>
          <w:i/>
          <w:sz w:val="16"/>
          <w:szCs w:val="18"/>
        </w:rPr>
        <w:t>Wyjaśnienie:</w:t>
      </w:r>
      <w:r w:rsidRPr="00481ADE">
        <w:rPr>
          <w:rFonts w:ascii="Arial" w:hAnsi="Arial" w:cs="Arial"/>
          <w:i/>
          <w:sz w:val="16"/>
          <w:szCs w:val="18"/>
        </w:rPr>
        <w:t xml:space="preserve"> </w:t>
      </w:r>
      <w:r w:rsidRPr="00481ADE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481ADE">
        <w:rPr>
          <w:rFonts w:ascii="Arial" w:hAnsi="Arial" w:cs="Arial"/>
          <w:i/>
          <w:sz w:val="16"/>
          <w:szCs w:val="18"/>
        </w:rPr>
        <w:t>wyniku postępowania</w:t>
      </w:r>
      <w:r w:rsidRPr="00481ADE">
        <w:rPr>
          <w:rFonts w:ascii="Arial" w:hAnsi="Arial" w:cs="Arial"/>
          <w:i/>
          <w:sz w:val="16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481ADE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481ADE">
        <w:rPr>
          <w:rFonts w:ascii="Arial" w:hAnsi="Arial" w:cs="Arial"/>
          <w:b/>
          <w:i/>
          <w:color w:val="FF0000"/>
          <w:sz w:val="16"/>
          <w:szCs w:val="18"/>
          <w:vertAlign w:val="superscript"/>
        </w:rPr>
        <w:t>***</w:t>
      </w:r>
      <w:r w:rsidRPr="00481ADE">
        <w:rPr>
          <w:rFonts w:ascii="Arial" w:hAnsi="Arial" w:cs="Arial"/>
          <w:b/>
          <w:i/>
          <w:sz w:val="16"/>
          <w:szCs w:val="18"/>
          <w:vertAlign w:val="superscript"/>
        </w:rPr>
        <w:t xml:space="preserve"> </w:t>
      </w:r>
      <w:r w:rsidRPr="00481ADE">
        <w:rPr>
          <w:rFonts w:ascii="Arial" w:hAnsi="Arial" w:cs="Arial"/>
          <w:b/>
          <w:i/>
          <w:sz w:val="16"/>
          <w:szCs w:val="18"/>
        </w:rPr>
        <w:t>Wyjaśnienie:</w:t>
      </w:r>
      <w:r w:rsidRPr="00481ADE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481ADE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prawnej, lub z uwagi na ważne względy interesu</w:t>
      </w:r>
      <w:bookmarkStart w:id="0" w:name="_GoBack"/>
      <w:bookmarkEnd w:id="0"/>
      <w:r w:rsidRPr="00481ADE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 publicznego Unii Europejskiej lub państwa członkowskiego.</w:t>
      </w:r>
    </w:p>
    <w:sectPr w:rsidR="006A01F1" w:rsidRPr="00481ADE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AD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8F3"/>
    <w:rsid w:val="00373AD8"/>
    <w:rsid w:val="0037510D"/>
    <w:rsid w:val="003847F8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81ADE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4E4D42"/>
    <w:rsid w:val="005019D1"/>
    <w:rsid w:val="0050304C"/>
    <w:rsid w:val="0050507C"/>
    <w:rsid w:val="005078F1"/>
    <w:rsid w:val="00510646"/>
    <w:rsid w:val="00523BF0"/>
    <w:rsid w:val="00531D85"/>
    <w:rsid w:val="00536842"/>
    <w:rsid w:val="00550D74"/>
    <w:rsid w:val="00556066"/>
    <w:rsid w:val="00570794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4A75"/>
    <w:rsid w:val="00AD7B7E"/>
    <w:rsid w:val="00AE4E81"/>
    <w:rsid w:val="00AE6242"/>
    <w:rsid w:val="00B113D7"/>
    <w:rsid w:val="00B16D03"/>
    <w:rsid w:val="00B40AAC"/>
    <w:rsid w:val="00B60EFF"/>
    <w:rsid w:val="00B62535"/>
    <w:rsid w:val="00BB7A81"/>
    <w:rsid w:val="00BC7887"/>
    <w:rsid w:val="00BE0B33"/>
    <w:rsid w:val="00BF6DD3"/>
    <w:rsid w:val="00BF7A46"/>
    <w:rsid w:val="00C00FB2"/>
    <w:rsid w:val="00C055B9"/>
    <w:rsid w:val="00C134CE"/>
    <w:rsid w:val="00C16709"/>
    <w:rsid w:val="00C25FCA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C261C-9821-463F-BF99-93F5EC58F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12</cp:revision>
  <cp:lastPrinted>2020-01-08T12:04:00Z</cp:lastPrinted>
  <dcterms:created xsi:type="dcterms:W3CDTF">2019-08-11T11:42:00Z</dcterms:created>
  <dcterms:modified xsi:type="dcterms:W3CDTF">2020-08-24T10:16:00Z</dcterms:modified>
</cp:coreProperties>
</file>