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550D74">
        <w:rPr>
          <w:rFonts w:ascii="Arial" w:hAnsi="Arial" w:cs="Arial"/>
          <w:color w:val="FF0000"/>
          <w:highlight w:val="yellow"/>
        </w:rPr>
        <w:t>4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>do siwz</w:t>
      </w:r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774D51">
        <w:rPr>
          <w:rFonts w:ascii="Times New Roman" w:hAnsi="Times New Roman" w:cs="Times New Roman"/>
          <w:color w:val="FF0000"/>
        </w:rPr>
        <w:t xml:space="preserve">PN </w:t>
      </w:r>
      <w:r w:rsidR="00550D74">
        <w:rPr>
          <w:rFonts w:ascii="Times New Roman" w:hAnsi="Times New Roman" w:cs="Times New Roman"/>
          <w:color w:val="FF0000"/>
        </w:rPr>
        <w:t>1</w:t>
      </w:r>
      <w:r w:rsidR="007B3A30">
        <w:rPr>
          <w:rFonts w:ascii="Times New Roman" w:hAnsi="Times New Roman" w:cs="Times New Roman"/>
          <w:color w:val="FF0000"/>
        </w:rPr>
        <w:t>7</w:t>
      </w:r>
      <w:r w:rsidR="00774D51" w:rsidRPr="00774D51">
        <w:rPr>
          <w:rFonts w:ascii="Times New Roman" w:hAnsi="Times New Roman" w:cs="Times New Roman"/>
          <w:color w:val="FF0000"/>
        </w:rPr>
        <w:t>/19</w:t>
      </w:r>
      <w:r w:rsidR="002A0278" w:rsidRPr="00774D51">
        <w:rPr>
          <w:rFonts w:ascii="Times New Roman" w:hAnsi="Times New Roman" w:cs="Times New Roman"/>
          <w:color w:val="FF0000"/>
        </w:rPr>
        <w:t xml:space="preserve"> (</w:t>
      </w:r>
      <w:r w:rsidR="007B3A30" w:rsidRPr="007B3A30">
        <w:rPr>
          <w:rFonts w:ascii="Times New Roman" w:hAnsi="Times New Roman" w:cs="Times New Roman"/>
          <w:color w:val="FF0000"/>
        </w:rPr>
        <w:t>Dostawa odczynników oraz części eksploatacyjnych do wykonania testu diagnostycznego do jednoczasowego, jakościowego wykrywania i różnicowania kwasu rybonukleinowego RNA wirusa RS oraz wirusa grypy: typ A i typ B wraz z dzierżawą analizatora</w:t>
      </w:r>
      <w:r w:rsidR="00550D74" w:rsidRPr="00550D74">
        <w:rPr>
          <w:rFonts w:ascii="Times New Roman" w:hAnsi="Times New Roman" w:cs="Times New Roman"/>
          <w:color w:val="FF0000"/>
        </w:rPr>
        <w:t xml:space="preserve"> do Szpitala Klinicznego im. K. </w:t>
      </w:r>
      <w:proofErr w:type="spellStart"/>
      <w:r w:rsidR="00550D74" w:rsidRPr="00550D74">
        <w:rPr>
          <w:rFonts w:ascii="Times New Roman" w:hAnsi="Times New Roman" w:cs="Times New Roman"/>
          <w:color w:val="FF0000"/>
        </w:rPr>
        <w:t>Jonschera</w:t>
      </w:r>
      <w:proofErr w:type="spellEnd"/>
      <w:r w:rsidR="00550D74" w:rsidRPr="00550D74">
        <w:rPr>
          <w:rFonts w:ascii="Times New Roman" w:hAnsi="Times New Roman" w:cs="Times New Roman"/>
          <w:color w:val="FF0000"/>
        </w:rPr>
        <w:t xml:space="preserve"> UM w Poznaniu</w:t>
      </w:r>
      <w:r w:rsidR="00CA372D" w:rsidRPr="00774D51">
        <w:rPr>
          <w:rFonts w:ascii="Times New Roman" w:hAnsi="Times New Roman" w:cs="Times New Roman"/>
          <w:color w:val="FF0000"/>
        </w:rPr>
        <w:t>)</w:t>
      </w:r>
      <w:r w:rsidR="00CA372D" w:rsidRPr="00774D51">
        <w:rPr>
          <w:rFonts w:ascii="Arial" w:hAnsi="Arial" w:cs="Arial"/>
        </w:rPr>
        <w:t xml:space="preserve"> </w:t>
      </w:r>
      <w:r w:rsidR="00032E3F" w:rsidRPr="00D07ED0">
        <w:rPr>
          <w:rFonts w:ascii="Arial" w:hAnsi="Arial" w:cs="Arial"/>
        </w:rPr>
        <w:t xml:space="preserve">prowadzonym w trybie </w:t>
      </w:r>
      <w:r w:rsidR="003D58EF" w:rsidRPr="00D07ED0">
        <w:rPr>
          <w:rFonts w:ascii="Arial" w:hAnsi="Arial" w:cs="Arial"/>
        </w:rPr>
        <w:t>przetargu nieograniczonego</w:t>
      </w:r>
      <w:r w:rsidR="00AD7B7E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</w:t>
      </w:r>
      <w:bookmarkStart w:id="0" w:name="_GoBack"/>
      <w:bookmarkEnd w:id="0"/>
      <w:r w:rsidR="0080474F" w:rsidRPr="00AD7B7E">
        <w:rPr>
          <w:rFonts w:ascii="Arial" w:eastAsia="Times New Roman" w:hAnsi="Arial" w:cs="Arial"/>
          <w:lang w:eastAsia="pl-PL"/>
        </w:rPr>
        <w:t>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w celu zapewnienia korzystania ze środków ochrony prawnej lub w celu ochrony praw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>innej osoby fizycznej lub prawnej, lub z uwagi na ważne względy interesu publicznego Unii Europejskiej lub państwa członkowskiego.</w:t>
      </w:r>
    </w:p>
    <w:sectPr w:rsidR="006A01F1" w:rsidRPr="0084472F" w:rsidSect="007D328F">
      <w:footerReference w:type="default" r:id="rId11"/>
      <w:pgSz w:w="11906" w:h="16838"/>
      <w:pgMar w:top="284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411" w:rsidRDefault="00B42411" w:rsidP="00B62535">
      <w:pPr>
        <w:spacing w:after="0" w:line="240" w:lineRule="auto"/>
      </w:pPr>
      <w:r>
        <w:separator/>
      </w:r>
    </w:p>
  </w:endnote>
  <w:endnote w:type="continuationSeparator" w:id="0">
    <w:p w:rsidR="00B42411" w:rsidRDefault="00B4241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A30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411" w:rsidRDefault="00B42411" w:rsidP="00B62535">
      <w:pPr>
        <w:spacing w:after="0" w:line="240" w:lineRule="auto"/>
      </w:pPr>
      <w:r>
        <w:separator/>
      </w:r>
    </w:p>
  </w:footnote>
  <w:footnote w:type="continuationSeparator" w:id="0">
    <w:p w:rsidR="00B42411" w:rsidRDefault="00B4241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D6E33"/>
    <w:rsid w:val="002D73C4"/>
    <w:rsid w:val="002E51C7"/>
    <w:rsid w:val="002F4961"/>
    <w:rsid w:val="00300D3C"/>
    <w:rsid w:val="003103DE"/>
    <w:rsid w:val="00311221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B3A30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42411"/>
    <w:rsid w:val="00B60EFF"/>
    <w:rsid w:val="00B62535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780E-FBDC-41D2-88F8-6937080C2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Monika Ćwiertka</cp:lastModifiedBy>
  <cp:revision>11</cp:revision>
  <cp:lastPrinted>2019-04-02T10:59:00Z</cp:lastPrinted>
  <dcterms:created xsi:type="dcterms:W3CDTF">2019-04-02T11:01:00Z</dcterms:created>
  <dcterms:modified xsi:type="dcterms:W3CDTF">2019-04-24T12:44:00Z</dcterms:modified>
</cp:coreProperties>
</file>