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8B" w:rsidRDefault="004351A6" w:rsidP="00611E8E">
      <w:r>
        <w:t>dot.: PN15</w:t>
      </w:r>
      <w:r w:rsidR="00B0078B">
        <w:t>/1</w:t>
      </w:r>
      <w:r w:rsidR="000D1E06">
        <w:t>9</w:t>
      </w:r>
    </w:p>
    <w:p w:rsidR="004351A6" w:rsidRPr="004351A6" w:rsidRDefault="004351A6" w:rsidP="004351A6">
      <w:pPr>
        <w:pStyle w:val="Tekstpodstawowy2"/>
        <w:jc w:val="center"/>
        <w:rPr>
          <w:b/>
          <w:sz w:val="28"/>
          <w:szCs w:val="28"/>
          <w:u w:val="none"/>
        </w:rPr>
      </w:pPr>
      <w:r w:rsidRPr="004351A6">
        <w:rPr>
          <w:b/>
          <w:sz w:val="28"/>
          <w:szCs w:val="28"/>
          <w:u w:val="none"/>
        </w:rPr>
        <w:t xml:space="preserve">Usługa świadczenia opieki technicznej/informatycznej nad Oprogramowaniem Aplikacyjnym gwarantującym nieprzerwany, prawidłowy dostęp do Oprogramowania przez pracowników Szpitala Klinicznego im. K. </w:t>
      </w:r>
      <w:proofErr w:type="spellStart"/>
      <w:r w:rsidRPr="004351A6">
        <w:rPr>
          <w:b/>
          <w:sz w:val="28"/>
          <w:szCs w:val="28"/>
          <w:u w:val="none"/>
        </w:rPr>
        <w:t>Jonschera</w:t>
      </w:r>
      <w:proofErr w:type="spellEnd"/>
      <w:r w:rsidRPr="004351A6">
        <w:rPr>
          <w:b/>
          <w:sz w:val="28"/>
          <w:szCs w:val="28"/>
          <w:u w:val="none"/>
        </w:rPr>
        <w:t xml:space="preserve"> UM w Poznaniu</w:t>
      </w:r>
      <w:r w:rsidRPr="004351A6">
        <w:rPr>
          <w:b/>
          <w:bCs/>
          <w:sz w:val="28"/>
          <w:szCs w:val="28"/>
          <w:u w:val="none"/>
        </w:rPr>
        <w:t>.</w:t>
      </w:r>
    </w:p>
    <w:p w:rsidR="00B0078B" w:rsidRDefault="00B0078B">
      <w:pPr>
        <w:jc w:val="both"/>
        <w:rPr>
          <w:rFonts w:cs="Times New Roman"/>
          <w:sz w:val="16"/>
          <w:szCs w:val="16"/>
          <w:u w:val="single"/>
        </w:rPr>
      </w:pPr>
    </w:p>
    <w:p w:rsidR="00B0078B" w:rsidRDefault="00B0078B">
      <w:pPr>
        <w:pStyle w:val="Nagwek9"/>
      </w:pPr>
      <w:r>
        <w:t>OPIS PRZEDMIOTU ZAMÓWIENIA:</w:t>
      </w:r>
    </w:p>
    <w:p w:rsidR="00B0078B" w:rsidRDefault="00B0078B">
      <w:pPr>
        <w:shd w:val="clear" w:color="auto" w:fill="FFFFFF"/>
        <w:ind w:right="499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Przedmiot zamówienia:</w:t>
      </w:r>
    </w:p>
    <w:p w:rsidR="004351A6" w:rsidRPr="004351A6" w:rsidRDefault="00B0078B" w:rsidP="004351A6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Przedmiotem zamówienia jest usługa </w:t>
      </w:r>
      <w:bookmarkStart w:id="0" w:name="_GoBack"/>
      <w:proofErr w:type="spellStart"/>
      <w:r w:rsidR="004351A6" w:rsidRPr="004351A6">
        <w:rPr>
          <w:rFonts w:ascii="Arial" w:hAnsi="Arial" w:cs="Arial"/>
          <w:sz w:val="22"/>
          <w:szCs w:val="22"/>
        </w:rPr>
        <w:t>Usługa</w:t>
      </w:r>
      <w:proofErr w:type="spellEnd"/>
      <w:r w:rsidR="004351A6" w:rsidRPr="004351A6">
        <w:rPr>
          <w:rFonts w:ascii="Arial" w:hAnsi="Arial" w:cs="Arial"/>
          <w:sz w:val="22"/>
          <w:szCs w:val="22"/>
        </w:rPr>
        <w:t xml:space="preserve"> świadczenia opieki technicznej/informatycznej nad Oprogramowaniem Aplikacyjnym gwarantującym nieprzerwany, prawidłowy dostęp do Oprogramowania przez pracowników Szpitala Klinicznego im. K. </w:t>
      </w:r>
      <w:proofErr w:type="spellStart"/>
      <w:r w:rsidR="004351A6" w:rsidRPr="004351A6">
        <w:rPr>
          <w:rFonts w:ascii="Arial" w:hAnsi="Arial" w:cs="Arial"/>
          <w:sz w:val="22"/>
          <w:szCs w:val="22"/>
        </w:rPr>
        <w:t>Jonschera</w:t>
      </w:r>
      <w:proofErr w:type="spellEnd"/>
      <w:r w:rsidR="004351A6" w:rsidRPr="004351A6">
        <w:rPr>
          <w:rFonts w:ascii="Arial" w:hAnsi="Arial" w:cs="Arial"/>
          <w:sz w:val="22"/>
          <w:szCs w:val="22"/>
        </w:rPr>
        <w:t xml:space="preserve"> UM w Poznaniu. </w:t>
      </w:r>
    </w:p>
    <w:bookmarkEnd w:id="0"/>
    <w:p w:rsidR="00B0078B" w:rsidRDefault="00B0078B">
      <w:pPr>
        <w:keepLines/>
        <w:numPr>
          <w:ilvl w:val="0"/>
          <w:numId w:val="12"/>
        </w:numPr>
        <w:tabs>
          <w:tab w:val="clear" w:pos="360"/>
          <w:tab w:val="num" w:pos="284"/>
        </w:tabs>
        <w:autoSpaceDE w:val="0"/>
        <w:autoSpaceDN w:val="0"/>
        <w:spacing w:before="6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Usługa musi obejmować następujący zakres:</w:t>
      </w:r>
    </w:p>
    <w:p w:rsidR="00B0078B" w:rsidRDefault="00B0078B">
      <w:pPr>
        <w:keepLines/>
        <w:autoSpaceDE w:val="0"/>
        <w:autoSpaceDN w:val="0"/>
        <w:spacing w:before="60" w:line="24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usuwanie wad</w:t>
      </w:r>
      <w:r w:rsidR="00795727">
        <w:rPr>
          <w:rFonts w:ascii="Arial" w:hAnsi="Arial" w:cs="Arial"/>
          <w:sz w:val="22"/>
          <w:szCs w:val="22"/>
        </w:rPr>
        <w:t xml:space="preserve">  </w:t>
      </w:r>
      <w:r w:rsidR="00EA2C94">
        <w:rPr>
          <w:rFonts w:ascii="Arial" w:hAnsi="Arial" w:cs="Arial"/>
          <w:sz w:val="22"/>
          <w:szCs w:val="22"/>
        </w:rPr>
        <w:t>Serwis Aplikacji (SA)</w:t>
      </w:r>
    </w:p>
    <w:p w:rsidR="00B0078B" w:rsidRDefault="00B0078B">
      <w:pPr>
        <w:keepLines/>
        <w:autoSpaceDE w:val="0"/>
        <w:autoSpaceDN w:val="0"/>
        <w:spacing w:before="60" w:line="24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konserwacja</w:t>
      </w:r>
      <w:r w:rsidR="00EA2C94">
        <w:rPr>
          <w:rFonts w:ascii="Arial" w:hAnsi="Arial" w:cs="Arial"/>
          <w:sz w:val="22"/>
          <w:szCs w:val="22"/>
        </w:rPr>
        <w:t xml:space="preserve"> (KS)</w:t>
      </w:r>
      <w:r w:rsidR="00821CAF">
        <w:rPr>
          <w:rFonts w:ascii="Arial" w:hAnsi="Arial" w:cs="Arial"/>
          <w:sz w:val="22"/>
          <w:szCs w:val="22"/>
        </w:rPr>
        <w:t xml:space="preserve"> </w:t>
      </w:r>
      <w:r w:rsidR="00EA2C94">
        <w:rPr>
          <w:rFonts w:ascii="Arial" w:hAnsi="Arial" w:cs="Arial"/>
          <w:sz w:val="22"/>
          <w:szCs w:val="22"/>
        </w:rPr>
        <w:t>oraz Ewaluacja (EW)</w:t>
      </w:r>
      <w:r>
        <w:rPr>
          <w:rFonts w:ascii="Arial" w:hAnsi="Arial" w:cs="Arial"/>
          <w:sz w:val="22"/>
          <w:szCs w:val="22"/>
        </w:rPr>
        <w:t>,</w:t>
      </w:r>
    </w:p>
    <w:p w:rsidR="00B0078B" w:rsidRDefault="00B0078B">
      <w:pPr>
        <w:keepLines/>
        <w:autoSpaceDE w:val="0"/>
        <w:autoSpaceDN w:val="0"/>
        <w:spacing w:before="60" w:line="24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A2C94">
        <w:rPr>
          <w:rFonts w:ascii="Arial" w:hAnsi="Arial" w:cs="Arial"/>
          <w:sz w:val="22"/>
          <w:szCs w:val="22"/>
        </w:rPr>
        <w:t>konsultacje (KA) – dla modułów Dokumentacja Medyczna, Pracownia Diagnostyczna, Rozliczenia)</w:t>
      </w:r>
    </w:p>
    <w:p w:rsidR="00B0078B" w:rsidRDefault="00B0078B">
      <w:pPr>
        <w:keepLines/>
        <w:autoSpaceDE w:val="0"/>
        <w:autoSpaceDN w:val="0"/>
        <w:spacing w:before="60" w:line="24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serwis motoru bazy danych</w:t>
      </w:r>
      <w:r w:rsidR="00EA2C94">
        <w:rPr>
          <w:rFonts w:ascii="Arial" w:hAnsi="Arial" w:cs="Arial"/>
          <w:sz w:val="22"/>
          <w:szCs w:val="22"/>
        </w:rPr>
        <w:t xml:space="preserve"> (SBD)</w:t>
      </w:r>
      <w:r>
        <w:rPr>
          <w:rFonts w:ascii="Arial" w:hAnsi="Arial" w:cs="Arial"/>
          <w:sz w:val="22"/>
          <w:szCs w:val="22"/>
        </w:rPr>
        <w:t>,</w:t>
      </w:r>
    </w:p>
    <w:p w:rsidR="00B0078B" w:rsidRDefault="00B0078B">
      <w:pPr>
        <w:keepLines/>
        <w:autoSpaceDE w:val="0"/>
        <w:autoSpaceDN w:val="0"/>
        <w:spacing w:before="60" w:line="24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nadzór eksploatacyjny</w:t>
      </w:r>
      <w:r w:rsidR="00EA2C94">
        <w:rPr>
          <w:rFonts w:ascii="Arial" w:hAnsi="Arial" w:cs="Arial"/>
          <w:sz w:val="22"/>
          <w:szCs w:val="22"/>
        </w:rPr>
        <w:t xml:space="preserve"> (NE)</w:t>
      </w:r>
      <w:r>
        <w:rPr>
          <w:rFonts w:ascii="Arial" w:hAnsi="Arial" w:cs="Arial"/>
          <w:sz w:val="22"/>
          <w:szCs w:val="22"/>
        </w:rPr>
        <w:t xml:space="preserve"> w ilości </w:t>
      </w:r>
      <w:r w:rsidR="00821CA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 godzin miesięcznie</w:t>
      </w:r>
      <w:r w:rsidR="00EA2C94">
        <w:rPr>
          <w:rFonts w:ascii="Arial" w:hAnsi="Arial" w:cs="Arial"/>
          <w:sz w:val="22"/>
          <w:szCs w:val="22"/>
        </w:rPr>
        <w:t>(m.in. usługa aktualizacji aplikacji)</w:t>
      </w:r>
    </w:p>
    <w:p w:rsidR="009647B1" w:rsidRDefault="009647B1">
      <w:pPr>
        <w:keepLines/>
        <w:autoSpaceDE w:val="0"/>
        <w:autoSpaceDN w:val="0"/>
        <w:spacing w:before="6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gdzie w ramach realizacji poszczególnych usług serwisowych wchodzą następujące świadczenia realizowane w terminach przewidzianych w Punkcie 2:</w:t>
      </w:r>
    </w:p>
    <w:p w:rsidR="009647B1" w:rsidRDefault="009647B1" w:rsidP="00864F5C">
      <w:pPr>
        <w:pStyle w:val="Akapitzlist"/>
        <w:keepLines/>
        <w:numPr>
          <w:ilvl w:val="0"/>
          <w:numId w:val="14"/>
        </w:numPr>
        <w:autoSpaceDE w:val="0"/>
        <w:autoSpaceDN w:val="0"/>
        <w:spacing w:before="60" w:line="240" w:lineRule="auto"/>
        <w:jc w:val="both"/>
        <w:rPr>
          <w:rFonts w:ascii="Arial" w:hAnsi="Arial" w:cs="Arial"/>
        </w:rPr>
      </w:pPr>
      <w:r w:rsidRPr="009647B1">
        <w:rPr>
          <w:rFonts w:ascii="Arial" w:hAnsi="Arial" w:cs="Arial"/>
        </w:rPr>
        <w:t xml:space="preserve"> </w:t>
      </w:r>
      <w:r w:rsidR="00864F5C">
        <w:rPr>
          <w:rFonts w:ascii="Arial" w:hAnsi="Arial" w:cs="Arial"/>
        </w:rPr>
        <w:t xml:space="preserve">Serwis Aplikacji (SA) oznacza_- </w:t>
      </w:r>
      <w:r w:rsidR="00D76795">
        <w:rPr>
          <w:rFonts w:ascii="Arial" w:hAnsi="Arial" w:cs="Arial"/>
        </w:rPr>
        <w:t>g</w:t>
      </w:r>
      <w:r w:rsidR="00864F5C" w:rsidRPr="00864F5C">
        <w:rPr>
          <w:rFonts w:ascii="Arial" w:hAnsi="Arial" w:cs="Arial"/>
        </w:rPr>
        <w:t>otowość WYKONAWCY do usuwania Błędów Oprogramowania Aplikacyjnego w posiadanym przez ZAMAW</w:t>
      </w:r>
      <w:r w:rsidR="00864F5C">
        <w:rPr>
          <w:rFonts w:ascii="Arial" w:hAnsi="Arial" w:cs="Arial"/>
        </w:rPr>
        <w:t>IAJĄCEGO zakresie funkcjonalnym,</w:t>
      </w:r>
    </w:p>
    <w:p w:rsidR="00864F5C" w:rsidRPr="00864F5C" w:rsidRDefault="00864F5C" w:rsidP="00864F5C">
      <w:pPr>
        <w:pStyle w:val="Akapitzlist"/>
        <w:keepLines/>
        <w:numPr>
          <w:ilvl w:val="0"/>
          <w:numId w:val="14"/>
        </w:numPr>
        <w:autoSpaceDE w:val="0"/>
        <w:autoSpaceDN w:val="0"/>
        <w:spacing w:before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Konserwacja (KS) oznacza - </w:t>
      </w:r>
      <w:r w:rsidR="00D76795">
        <w:rPr>
          <w:rFonts w:ascii="Arial" w:hAnsi="Arial" w:cs="Arial"/>
        </w:rPr>
        <w:t>g</w:t>
      </w:r>
      <w:r w:rsidRPr="00864F5C">
        <w:rPr>
          <w:rFonts w:ascii="Arial" w:hAnsi="Arial" w:cs="Arial"/>
        </w:rPr>
        <w:t xml:space="preserve">otowość WYKONAWCY do </w:t>
      </w:r>
      <w:r>
        <w:rPr>
          <w:rFonts w:ascii="Arial" w:hAnsi="Arial" w:cs="Arial"/>
        </w:rPr>
        <w:t>dostosowania</w:t>
      </w:r>
      <w:r w:rsidRPr="00864F5C">
        <w:rPr>
          <w:rFonts w:ascii="Arial" w:hAnsi="Arial" w:cs="Arial"/>
        </w:rPr>
        <w:t xml:space="preserve"> Oprogramowania Aplikacyjnego do zmian legislacyjnych. W ramach usługi Producent gwarantuje:</w:t>
      </w:r>
    </w:p>
    <w:p w:rsidR="00864F5C" w:rsidRPr="00864F5C" w:rsidRDefault="00864F5C" w:rsidP="00864F5C">
      <w:pPr>
        <w:pStyle w:val="Akapitzlist"/>
        <w:keepLines/>
        <w:numPr>
          <w:ilvl w:val="0"/>
          <w:numId w:val="15"/>
        </w:numPr>
        <w:autoSpaceDE w:val="0"/>
        <w:autoSpaceDN w:val="0"/>
        <w:spacing w:before="60" w:line="240" w:lineRule="auto"/>
        <w:jc w:val="both"/>
        <w:rPr>
          <w:rFonts w:ascii="Arial" w:hAnsi="Arial" w:cs="Arial"/>
        </w:rPr>
      </w:pPr>
      <w:r w:rsidRPr="00864F5C">
        <w:rPr>
          <w:rFonts w:ascii="Arial" w:hAnsi="Arial" w:cs="Arial"/>
        </w:rPr>
        <w:t>udostępnienie portalu HD umożliwiającego ewidencję Zgłoszeń Serwisowych,</w:t>
      </w:r>
    </w:p>
    <w:p w:rsidR="00864F5C" w:rsidRPr="00864F5C" w:rsidRDefault="00864F5C" w:rsidP="00864F5C">
      <w:pPr>
        <w:pStyle w:val="Akapitzlist"/>
        <w:keepLines/>
        <w:numPr>
          <w:ilvl w:val="0"/>
          <w:numId w:val="15"/>
        </w:numPr>
        <w:autoSpaceDE w:val="0"/>
        <w:autoSpaceDN w:val="0"/>
        <w:spacing w:before="60" w:line="240" w:lineRule="auto"/>
        <w:jc w:val="both"/>
        <w:rPr>
          <w:rFonts w:ascii="Arial" w:hAnsi="Arial" w:cs="Arial"/>
        </w:rPr>
      </w:pPr>
      <w:r w:rsidRPr="00864F5C">
        <w:rPr>
          <w:rFonts w:ascii="Arial" w:hAnsi="Arial" w:cs="Arial"/>
        </w:rPr>
        <w:t>prowadzeniu stałego audytu w zakresie zgodności funkcji Oprogramowania Aplikacyjnego z powszechnie obowiązującymi przepisami prawa polskiego o randze co najmniej rozporządzenia, w rozumieniu art. 87 ust.1 Konstytucji Rzeczypospolitej Polskiej z dnia 2 kwietnia 1997 r. i wprowadzanie do Aplikacji zmian stanowiących konsekwencję wejścia w życie tychże w postaci Rozwinięć.</w:t>
      </w:r>
    </w:p>
    <w:p w:rsidR="00864F5C" w:rsidRPr="009647B1" w:rsidRDefault="00864F5C" w:rsidP="00864F5C">
      <w:pPr>
        <w:pStyle w:val="Akapitzlist"/>
        <w:keepLines/>
        <w:numPr>
          <w:ilvl w:val="0"/>
          <w:numId w:val="15"/>
        </w:numPr>
        <w:autoSpaceDE w:val="0"/>
        <w:autoSpaceDN w:val="0"/>
        <w:spacing w:before="60" w:line="240" w:lineRule="auto"/>
        <w:jc w:val="both"/>
        <w:rPr>
          <w:rFonts w:ascii="Arial" w:hAnsi="Arial" w:cs="Arial"/>
        </w:rPr>
      </w:pPr>
      <w:r w:rsidRPr="00864F5C">
        <w:rPr>
          <w:rFonts w:ascii="Arial" w:hAnsi="Arial" w:cs="Arial"/>
        </w:rPr>
        <w:t>prowadzeniu stałego audytu w zakresie zgodności funkcji Oprogramowania Aplikacyjnego z obowiązującymi ZAMAWIAJĄCEGO zarządzeniami Prezesa Narodowego Funduszu Zdrowia i wprowadzanie do Aplikacji zmian stanowiących konsekwencję wejścia w życie tychże.</w:t>
      </w:r>
      <w:r>
        <w:rPr>
          <w:rFonts w:ascii="Arial" w:hAnsi="Arial" w:cs="Arial"/>
        </w:rPr>
        <w:t xml:space="preserve"> </w:t>
      </w:r>
    </w:p>
    <w:p w:rsidR="00397FE0" w:rsidRPr="00397FE0" w:rsidRDefault="00397FE0" w:rsidP="00397FE0">
      <w:pPr>
        <w:pStyle w:val="Akapitzlist"/>
        <w:keepLines/>
        <w:numPr>
          <w:ilvl w:val="0"/>
          <w:numId w:val="14"/>
        </w:numPr>
        <w:autoSpaceDE w:val="0"/>
        <w:autoSpaceDN w:val="0"/>
        <w:spacing w:before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Ewaluacja (EW) oznacza – gotowość Wykonawcy do podnoszenia </w:t>
      </w:r>
      <w:r w:rsidRPr="00397FE0">
        <w:rPr>
          <w:rFonts w:ascii="Arial" w:hAnsi="Arial" w:cs="Arial"/>
        </w:rPr>
        <w:t>jakości i rozszerzenie specyfikacji funkcjonalnej Oprogramowania Aplikacyjnego. W ramach usługi WYKONAWCA gwarantuje:</w:t>
      </w:r>
    </w:p>
    <w:p w:rsidR="00397FE0" w:rsidRPr="00397FE0" w:rsidRDefault="00397FE0" w:rsidP="00397FE0">
      <w:pPr>
        <w:pStyle w:val="Akapitzlist"/>
        <w:keepLines/>
        <w:numPr>
          <w:ilvl w:val="0"/>
          <w:numId w:val="15"/>
        </w:numPr>
        <w:autoSpaceDE w:val="0"/>
        <w:autoSpaceDN w:val="0"/>
        <w:spacing w:before="60" w:line="240" w:lineRule="auto"/>
        <w:jc w:val="both"/>
        <w:rPr>
          <w:rFonts w:ascii="Arial" w:hAnsi="Arial" w:cs="Arial"/>
        </w:rPr>
      </w:pPr>
      <w:r w:rsidRPr="00397FE0">
        <w:rPr>
          <w:rFonts w:ascii="Arial" w:hAnsi="Arial" w:cs="Arial"/>
        </w:rPr>
        <w:t xml:space="preserve">wprowadzanie do Aplikacji nowych funkcji oraz usprawnień funkcji już w nich  istniejących, stanowiących wynik inwencji twórczej Producenta, </w:t>
      </w:r>
    </w:p>
    <w:p w:rsidR="00397FE0" w:rsidRPr="00397FE0" w:rsidRDefault="00397FE0" w:rsidP="00397FE0">
      <w:pPr>
        <w:pStyle w:val="Akapitzlist"/>
        <w:keepLines/>
        <w:numPr>
          <w:ilvl w:val="0"/>
          <w:numId w:val="15"/>
        </w:numPr>
        <w:autoSpaceDE w:val="0"/>
        <w:autoSpaceDN w:val="0"/>
        <w:spacing w:before="60" w:line="240" w:lineRule="auto"/>
        <w:jc w:val="both"/>
        <w:rPr>
          <w:rFonts w:ascii="Arial" w:hAnsi="Arial" w:cs="Arial"/>
        </w:rPr>
      </w:pPr>
      <w:r w:rsidRPr="00397FE0">
        <w:rPr>
          <w:rFonts w:ascii="Arial" w:hAnsi="Arial" w:cs="Arial"/>
        </w:rPr>
        <w:t xml:space="preserve">wprowadzanie do Aplikacji nowych funkcji oraz usprawnień funkcji już w nich istniejących wnioskowanych przez </w:t>
      </w:r>
      <w:r>
        <w:rPr>
          <w:rFonts w:ascii="Arial" w:hAnsi="Arial" w:cs="Arial"/>
        </w:rPr>
        <w:t>Zamawiającego</w:t>
      </w:r>
      <w:r w:rsidRPr="00397FE0">
        <w:rPr>
          <w:rFonts w:ascii="Arial" w:hAnsi="Arial" w:cs="Arial"/>
        </w:rPr>
        <w:t xml:space="preserve">. </w:t>
      </w:r>
    </w:p>
    <w:p w:rsidR="00D76795" w:rsidRDefault="00795727" w:rsidP="00795727">
      <w:pPr>
        <w:pStyle w:val="Akapitzlist"/>
        <w:keepLines/>
        <w:numPr>
          <w:ilvl w:val="0"/>
          <w:numId w:val="14"/>
        </w:numPr>
        <w:autoSpaceDE w:val="0"/>
        <w:autoSpaceDN w:val="0"/>
        <w:spacing w:before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Konsultacje (KS) oznaczają - g</w:t>
      </w:r>
      <w:r w:rsidRPr="00795727">
        <w:rPr>
          <w:rFonts w:ascii="Arial" w:hAnsi="Arial" w:cs="Arial"/>
        </w:rPr>
        <w:t>otowość do świadczenia ZAMAWIAJĄCEMU Konsultacji z działania Oprogramowania Aplikacyjnego</w:t>
      </w:r>
    </w:p>
    <w:p w:rsidR="00795727" w:rsidRDefault="00D76795" w:rsidP="00795727">
      <w:pPr>
        <w:pStyle w:val="Akapitzlist"/>
        <w:keepLines/>
        <w:numPr>
          <w:ilvl w:val="0"/>
          <w:numId w:val="14"/>
        </w:numPr>
        <w:autoSpaceDE w:val="0"/>
        <w:autoSpaceDN w:val="0"/>
        <w:spacing w:before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Serwis </w:t>
      </w:r>
      <w:r w:rsidR="00DF50F0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otoru </w:t>
      </w:r>
      <w:r w:rsidR="00DF50F0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azy </w:t>
      </w:r>
      <w:r w:rsidR="00DF50F0">
        <w:rPr>
          <w:rFonts w:ascii="Arial" w:hAnsi="Arial" w:cs="Arial"/>
        </w:rPr>
        <w:t>D</w:t>
      </w:r>
      <w:r>
        <w:rPr>
          <w:rFonts w:ascii="Arial" w:hAnsi="Arial" w:cs="Arial"/>
        </w:rPr>
        <w:t>anych (SBD)</w:t>
      </w:r>
      <w:r w:rsidR="00795727" w:rsidRPr="007957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g</w:t>
      </w:r>
      <w:r w:rsidRPr="00864F5C">
        <w:rPr>
          <w:rFonts w:ascii="Arial" w:hAnsi="Arial" w:cs="Arial"/>
        </w:rPr>
        <w:t xml:space="preserve">otowość WYKONAWCY do usuwania </w:t>
      </w:r>
      <w:r>
        <w:rPr>
          <w:rFonts w:ascii="Arial" w:hAnsi="Arial" w:cs="Arial"/>
        </w:rPr>
        <w:t>Awarii silnika bazy danych</w:t>
      </w:r>
    </w:p>
    <w:p w:rsidR="00D76795" w:rsidRPr="00D76795" w:rsidRDefault="00D76795" w:rsidP="00D76795">
      <w:pPr>
        <w:pStyle w:val="Akapitzlist"/>
        <w:keepLines/>
        <w:numPr>
          <w:ilvl w:val="0"/>
          <w:numId w:val="14"/>
        </w:numPr>
        <w:autoSpaceDE w:val="0"/>
        <w:autoSpaceDN w:val="0"/>
        <w:spacing w:before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Nadzór eksploatacyjny (NE) g</w:t>
      </w:r>
      <w:r w:rsidRPr="00864F5C">
        <w:rPr>
          <w:rFonts w:ascii="Arial" w:hAnsi="Arial" w:cs="Arial"/>
        </w:rPr>
        <w:t xml:space="preserve">otowość WYKONAWCY do </w:t>
      </w:r>
      <w:r w:rsidR="002E4045">
        <w:rPr>
          <w:rFonts w:ascii="Arial" w:hAnsi="Arial" w:cs="Arial"/>
        </w:rPr>
        <w:t>re</w:t>
      </w:r>
      <w:r w:rsidR="00C76BA8">
        <w:rPr>
          <w:rFonts w:ascii="Arial" w:hAnsi="Arial" w:cs="Arial"/>
        </w:rPr>
        <w:t>al</w:t>
      </w:r>
      <w:r w:rsidR="002E4045">
        <w:rPr>
          <w:rFonts w:ascii="Arial" w:hAnsi="Arial" w:cs="Arial"/>
        </w:rPr>
        <w:t xml:space="preserve">izacji usług, którymi </w:t>
      </w:r>
      <w:r w:rsidRPr="00D76795">
        <w:rPr>
          <w:rFonts w:ascii="Arial" w:hAnsi="Arial" w:cs="Arial"/>
        </w:rPr>
        <w:t xml:space="preserve">mogą być wyszczególnione poniżej prace o charakterze eksploatacyjnym, konserwacyjnym oraz konsultacyjnym z wyłączeniem prac programistycznych i prac z zakresu </w:t>
      </w:r>
      <w:r w:rsidR="00DF50F0">
        <w:rPr>
          <w:rFonts w:ascii="Arial" w:hAnsi="Arial" w:cs="Arial"/>
        </w:rPr>
        <w:t>M</w:t>
      </w:r>
      <w:r w:rsidRPr="00D76795">
        <w:rPr>
          <w:rFonts w:ascii="Arial" w:hAnsi="Arial" w:cs="Arial"/>
        </w:rPr>
        <w:t xml:space="preserve">otoru </w:t>
      </w:r>
      <w:r w:rsidR="00DF50F0">
        <w:rPr>
          <w:rFonts w:ascii="Arial" w:hAnsi="Arial" w:cs="Arial"/>
        </w:rPr>
        <w:t>B</w:t>
      </w:r>
      <w:r w:rsidRPr="00D76795">
        <w:rPr>
          <w:rFonts w:ascii="Arial" w:hAnsi="Arial" w:cs="Arial"/>
        </w:rPr>
        <w:t xml:space="preserve">azy </w:t>
      </w:r>
      <w:r w:rsidR="00DF50F0">
        <w:rPr>
          <w:rFonts w:ascii="Arial" w:hAnsi="Arial" w:cs="Arial"/>
        </w:rPr>
        <w:t>D</w:t>
      </w:r>
      <w:r w:rsidRPr="00D76795">
        <w:rPr>
          <w:rFonts w:ascii="Arial" w:hAnsi="Arial" w:cs="Arial"/>
        </w:rPr>
        <w:t>anych oraz dotyczących Środowiska systemowego, bądź Infrastruktury:</w:t>
      </w:r>
    </w:p>
    <w:p w:rsidR="00D76795" w:rsidRPr="00D76795" w:rsidRDefault="00D76795" w:rsidP="00D76795">
      <w:pPr>
        <w:pStyle w:val="Akapitzlist"/>
        <w:keepLines/>
        <w:numPr>
          <w:ilvl w:val="0"/>
          <w:numId w:val="15"/>
        </w:numPr>
        <w:autoSpaceDE w:val="0"/>
        <w:autoSpaceDN w:val="0"/>
        <w:spacing w:before="60" w:line="240" w:lineRule="auto"/>
        <w:jc w:val="both"/>
        <w:rPr>
          <w:rFonts w:ascii="Arial" w:hAnsi="Arial" w:cs="Arial"/>
        </w:rPr>
      </w:pPr>
      <w:r w:rsidRPr="00D76795">
        <w:rPr>
          <w:rFonts w:ascii="Arial" w:hAnsi="Arial" w:cs="Arial"/>
        </w:rPr>
        <w:t>Konsultacje z zakresu administracji i użytkowania Aplikacji,</w:t>
      </w:r>
    </w:p>
    <w:p w:rsidR="00D76795" w:rsidRPr="00D76795" w:rsidRDefault="00D76795" w:rsidP="00D76795">
      <w:pPr>
        <w:pStyle w:val="Akapitzlist"/>
        <w:keepLines/>
        <w:numPr>
          <w:ilvl w:val="0"/>
          <w:numId w:val="15"/>
        </w:numPr>
        <w:autoSpaceDE w:val="0"/>
        <w:autoSpaceDN w:val="0"/>
        <w:spacing w:before="60" w:line="240" w:lineRule="auto"/>
        <w:jc w:val="both"/>
        <w:rPr>
          <w:rFonts w:ascii="Arial" w:hAnsi="Arial" w:cs="Arial"/>
        </w:rPr>
      </w:pPr>
      <w:r w:rsidRPr="00D76795">
        <w:rPr>
          <w:rFonts w:ascii="Arial" w:hAnsi="Arial" w:cs="Arial"/>
        </w:rPr>
        <w:t>Konsultacje merytoryczne w obszarach, z którymi jest powiązana specyfikacja funkcjonalna Aplikacji a Użytkownik winien dysponować w tych obszarach wiedzą dającą się powziąć z innych źródeł (ew</w:t>
      </w:r>
      <w:r w:rsidR="00DF50F0">
        <w:rPr>
          <w:rFonts w:ascii="Arial" w:hAnsi="Arial" w:cs="Arial"/>
        </w:rPr>
        <w:t xml:space="preserve">entualnie wiedzą niedostępną </w:t>
      </w:r>
      <w:r w:rsidRPr="00D76795">
        <w:rPr>
          <w:rFonts w:ascii="Arial" w:hAnsi="Arial" w:cs="Arial"/>
        </w:rPr>
        <w:t xml:space="preserve">z powodu zaniechań stron trzecich),  </w:t>
      </w:r>
    </w:p>
    <w:p w:rsidR="00D76795" w:rsidRPr="00D76795" w:rsidRDefault="00D76795" w:rsidP="00D76795">
      <w:pPr>
        <w:pStyle w:val="Akapitzlist"/>
        <w:keepLines/>
        <w:numPr>
          <w:ilvl w:val="0"/>
          <w:numId w:val="15"/>
        </w:numPr>
        <w:autoSpaceDE w:val="0"/>
        <w:autoSpaceDN w:val="0"/>
        <w:spacing w:before="60" w:line="240" w:lineRule="auto"/>
        <w:jc w:val="both"/>
        <w:rPr>
          <w:rFonts w:ascii="Arial" w:hAnsi="Arial" w:cs="Arial"/>
        </w:rPr>
      </w:pPr>
      <w:r w:rsidRPr="00D76795">
        <w:rPr>
          <w:rFonts w:ascii="Arial" w:hAnsi="Arial" w:cs="Arial"/>
        </w:rPr>
        <w:t xml:space="preserve">Instalowanie Uaktualnień, </w:t>
      </w:r>
    </w:p>
    <w:p w:rsidR="00D76795" w:rsidRPr="00D76795" w:rsidRDefault="00D76795" w:rsidP="00D76795">
      <w:pPr>
        <w:pStyle w:val="Akapitzlist"/>
        <w:keepLines/>
        <w:numPr>
          <w:ilvl w:val="0"/>
          <w:numId w:val="15"/>
        </w:numPr>
        <w:autoSpaceDE w:val="0"/>
        <w:autoSpaceDN w:val="0"/>
        <w:spacing w:before="60" w:line="240" w:lineRule="auto"/>
        <w:jc w:val="both"/>
        <w:rPr>
          <w:rFonts w:ascii="Arial" w:hAnsi="Arial" w:cs="Arial"/>
        </w:rPr>
      </w:pPr>
      <w:r w:rsidRPr="00D76795">
        <w:rPr>
          <w:rFonts w:ascii="Arial" w:hAnsi="Arial" w:cs="Arial"/>
        </w:rPr>
        <w:t xml:space="preserve">Szkolenie administratorów z zakresu wprowadzanych zmian w Aplikacjach, </w:t>
      </w:r>
    </w:p>
    <w:p w:rsidR="00D76795" w:rsidRPr="00D76795" w:rsidRDefault="00D76795" w:rsidP="00D76795">
      <w:pPr>
        <w:pStyle w:val="Akapitzlist"/>
        <w:keepLines/>
        <w:numPr>
          <w:ilvl w:val="0"/>
          <w:numId w:val="15"/>
        </w:numPr>
        <w:autoSpaceDE w:val="0"/>
        <w:autoSpaceDN w:val="0"/>
        <w:spacing w:before="60" w:line="240" w:lineRule="auto"/>
        <w:jc w:val="both"/>
        <w:rPr>
          <w:rFonts w:ascii="Arial" w:hAnsi="Arial" w:cs="Arial"/>
        </w:rPr>
      </w:pPr>
      <w:r w:rsidRPr="00D76795">
        <w:rPr>
          <w:rFonts w:ascii="Arial" w:hAnsi="Arial" w:cs="Arial"/>
        </w:rPr>
        <w:t>Rekonfiguracja i parametryzacja Aplikacji, w celu zoptymalizowania i podniesienia sprawności ich działania,</w:t>
      </w:r>
    </w:p>
    <w:p w:rsidR="00D76795" w:rsidRPr="00D76795" w:rsidRDefault="00D76795" w:rsidP="00D76795">
      <w:pPr>
        <w:pStyle w:val="Akapitzlist"/>
        <w:keepLines/>
        <w:numPr>
          <w:ilvl w:val="0"/>
          <w:numId w:val="15"/>
        </w:numPr>
        <w:autoSpaceDE w:val="0"/>
        <w:autoSpaceDN w:val="0"/>
        <w:spacing w:before="60" w:line="240" w:lineRule="auto"/>
        <w:jc w:val="both"/>
        <w:rPr>
          <w:rFonts w:ascii="Arial" w:hAnsi="Arial" w:cs="Arial"/>
        </w:rPr>
      </w:pPr>
      <w:r w:rsidRPr="00D76795">
        <w:rPr>
          <w:rFonts w:ascii="Arial" w:hAnsi="Arial" w:cs="Arial"/>
        </w:rPr>
        <w:t>Tworzenie nowych raportów oraz modyfikacje istniejących</w:t>
      </w:r>
      <w:r w:rsidR="00DF50F0">
        <w:rPr>
          <w:rFonts w:ascii="Arial" w:hAnsi="Arial" w:cs="Arial"/>
        </w:rPr>
        <w:t xml:space="preserve"> raportów</w:t>
      </w:r>
      <w:r w:rsidRPr="00D76795">
        <w:rPr>
          <w:rFonts w:ascii="Arial" w:hAnsi="Arial" w:cs="Arial"/>
        </w:rPr>
        <w:t xml:space="preserve"> mające na celu ich dostosowanie do potrzeb ZAMAWIAJĄCEGO, </w:t>
      </w:r>
    </w:p>
    <w:p w:rsidR="00D76795" w:rsidRPr="00D76795" w:rsidRDefault="00D76795" w:rsidP="00D76795">
      <w:pPr>
        <w:pStyle w:val="Akapitzlist"/>
        <w:keepLines/>
        <w:numPr>
          <w:ilvl w:val="0"/>
          <w:numId w:val="15"/>
        </w:numPr>
        <w:autoSpaceDE w:val="0"/>
        <w:autoSpaceDN w:val="0"/>
        <w:spacing w:before="60" w:line="240" w:lineRule="auto"/>
        <w:jc w:val="both"/>
        <w:rPr>
          <w:rFonts w:ascii="Arial" w:hAnsi="Arial" w:cs="Arial"/>
        </w:rPr>
      </w:pPr>
      <w:r w:rsidRPr="00D76795">
        <w:rPr>
          <w:rFonts w:ascii="Arial" w:hAnsi="Arial" w:cs="Arial"/>
        </w:rPr>
        <w:t>Tworzenie nowych wydruków na dokumentach dostarczonych w formie papierowej przez ZAMAWIAJĄCEGO oraz modyfikacje istniejących wydruków,</w:t>
      </w:r>
    </w:p>
    <w:p w:rsidR="00D76795" w:rsidRPr="00D76795" w:rsidRDefault="00D76795" w:rsidP="00D76795">
      <w:pPr>
        <w:pStyle w:val="Akapitzlist"/>
        <w:keepLines/>
        <w:numPr>
          <w:ilvl w:val="0"/>
          <w:numId w:val="15"/>
        </w:numPr>
        <w:autoSpaceDE w:val="0"/>
        <w:autoSpaceDN w:val="0"/>
        <w:spacing w:before="60" w:line="240" w:lineRule="auto"/>
        <w:jc w:val="both"/>
        <w:rPr>
          <w:rFonts w:ascii="Arial" w:hAnsi="Arial" w:cs="Arial"/>
        </w:rPr>
      </w:pPr>
      <w:r w:rsidRPr="00D76795">
        <w:rPr>
          <w:rFonts w:ascii="Arial" w:hAnsi="Arial" w:cs="Arial"/>
        </w:rPr>
        <w:t>Pomoc w awaryjnym odtwarzaniu stanu Aplikacji i zgromadzonych danych archiwalnych na poprawnie zabezpieczonych na nośnikach danych,</w:t>
      </w:r>
    </w:p>
    <w:p w:rsidR="00D76795" w:rsidRPr="00D76795" w:rsidRDefault="00D76795" w:rsidP="00D76795">
      <w:pPr>
        <w:pStyle w:val="Akapitzlist"/>
        <w:keepLines/>
        <w:numPr>
          <w:ilvl w:val="0"/>
          <w:numId w:val="15"/>
        </w:numPr>
        <w:autoSpaceDE w:val="0"/>
        <w:autoSpaceDN w:val="0"/>
        <w:spacing w:before="60" w:line="240" w:lineRule="auto"/>
        <w:jc w:val="both"/>
        <w:rPr>
          <w:rFonts w:ascii="Arial" w:hAnsi="Arial" w:cs="Arial"/>
        </w:rPr>
      </w:pPr>
      <w:r w:rsidRPr="00D76795">
        <w:rPr>
          <w:rFonts w:ascii="Arial" w:hAnsi="Arial" w:cs="Arial"/>
        </w:rPr>
        <w:t xml:space="preserve">Pomoc w przekazywaniu danych i sprawozdań do jednostek zewnętrznych (Organu tworzącego, Ministerstwa Zdrowia, NFZ, Centrum Systemów Informatycznych w Ochronie Zdrowia, Państwowego Zakładu Higieny), </w:t>
      </w:r>
    </w:p>
    <w:p w:rsidR="00D76795" w:rsidRPr="00D76795" w:rsidRDefault="00D76795" w:rsidP="00D76795">
      <w:pPr>
        <w:pStyle w:val="Akapitzlist"/>
        <w:keepLines/>
        <w:numPr>
          <w:ilvl w:val="0"/>
          <w:numId w:val="15"/>
        </w:numPr>
        <w:autoSpaceDE w:val="0"/>
        <w:autoSpaceDN w:val="0"/>
        <w:spacing w:before="60" w:line="240" w:lineRule="auto"/>
        <w:jc w:val="both"/>
        <w:rPr>
          <w:rFonts w:ascii="Arial" w:hAnsi="Arial" w:cs="Arial"/>
        </w:rPr>
      </w:pPr>
      <w:r w:rsidRPr="00D76795">
        <w:rPr>
          <w:rFonts w:ascii="Arial" w:hAnsi="Arial" w:cs="Arial"/>
        </w:rPr>
        <w:t>Dokonywanie ponownych instalacji Aplikacji i narzędzi w przypadkach zmiany infrastruktury informatycznej ZAMAWIAJĄCEGO (uwzględnia przeniesienie Aplikacji na inną platformę systemową),</w:t>
      </w:r>
    </w:p>
    <w:p w:rsidR="009647B1" w:rsidRDefault="00B0078B">
      <w:pPr>
        <w:keepLines/>
        <w:autoSpaceDE w:val="0"/>
        <w:autoSpaceDN w:val="0"/>
        <w:spacing w:before="6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 xml:space="preserve">2. </w:t>
      </w:r>
      <w:r w:rsidR="009647B1">
        <w:rPr>
          <w:rFonts w:ascii="Arial" w:hAnsi="Arial" w:cs="Arial"/>
          <w:sz w:val="22"/>
          <w:szCs w:val="22"/>
        </w:rPr>
        <w:t xml:space="preserve">Czasy </w:t>
      </w:r>
      <w:r w:rsidR="00844C94">
        <w:rPr>
          <w:rFonts w:ascii="Arial" w:hAnsi="Arial" w:cs="Arial"/>
          <w:sz w:val="22"/>
          <w:szCs w:val="22"/>
        </w:rPr>
        <w:t>zdarzeń serwisowych</w:t>
      </w:r>
      <w:r w:rsidR="00D76795">
        <w:rPr>
          <w:rFonts w:ascii="Arial" w:hAnsi="Arial" w:cs="Arial"/>
          <w:sz w:val="22"/>
          <w:szCs w:val="22"/>
        </w:rPr>
        <w:t xml:space="preserve"> </w:t>
      </w:r>
    </w:p>
    <w:p w:rsidR="009647B1" w:rsidRDefault="009647B1">
      <w:pPr>
        <w:keepLines/>
        <w:autoSpaceDE w:val="0"/>
        <w:autoSpaceDN w:val="0"/>
        <w:spacing w:before="6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95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6"/>
        <w:gridCol w:w="4476"/>
      </w:tblGrid>
      <w:tr w:rsidR="009647B1" w:rsidRPr="005C5E19" w:rsidTr="00966A7D">
        <w:trPr>
          <w:trHeight w:val="392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B1" w:rsidRPr="005C5E19" w:rsidRDefault="009647B1" w:rsidP="00184B73">
            <w:pPr>
              <w:rPr>
                <w:rFonts w:asciiTheme="minorHAnsi" w:hAnsiTheme="minorHAnsi" w:cstheme="minorHAnsi"/>
                <w:b/>
              </w:rPr>
            </w:pPr>
            <w:r w:rsidRPr="005C5E19">
              <w:rPr>
                <w:rFonts w:asciiTheme="minorHAnsi" w:hAnsiTheme="minorHAnsi" w:cstheme="minorHAnsi"/>
              </w:rPr>
              <w:t>Godziny pracy Serwisu</w:t>
            </w:r>
            <w:r w:rsidRPr="005C5E19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B1" w:rsidRPr="009647B1" w:rsidRDefault="004E6A36" w:rsidP="004E6A36">
            <w:pPr>
              <w:rPr>
                <w:rFonts w:asciiTheme="minorHAnsi" w:hAnsiTheme="minorHAnsi" w:cstheme="minorHAnsi"/>
              </w:rPr>
            </w:pPr>
            <w:r w:rsidRPr="004E6A36">
              <w:rPr>
                <w:rFonts w:asciiTheme="minorHAnsi" w:hAnsiTheme="minorHAnsi" w:cstheme="minorHAnsi"/>
              </w:rPr>
              <w:t xml:space="preserve"> min. </w:t>
            </w:r>
            <w:r w:rsidR="009647B1" w:rsidRPr="004E6A36">
              <w:rPr>
                <w:rFonts w:asciiTheme="minorHAnsi" w:hAnsiTheme="minorHAnsi" w:cstheme="minorHAnsi"/>
              </w:rPr>
              <w:t>8</w:t>
            </w:r>
            <w:r w:rsidR="009647B1" w:rsidRPr="004E6A36">
              <w:rPr>
                <w:rFonts w:asciiTheme="minorHAnsi" w:hAnsiTheme="minorHAnsi" w:cstheme="minorHAnsi"/>
                <w:vertAlign w:val="superscript"/>
              </w:rPr>
              <w:t>00</w:t>
            </w:r>
            <w:r w:rsidR="009647B1" w:rsidRPr="004E6A36">
              <w:rPr>
                <w:rFonts w:asciiTheme="minorHAnsi" w:hAnsiTheme="minorHAnsi" w:cstheme="minorHAnsi"/>
              </w:rPr>
              <w:t>-1</w:t>
            </w:r>
            <w:r w:rsidRPr="004E6A36">
              <w:rPr>
                <w:rFonts w:asciiTheme="minorHAnsi" w:hAnsiTheme="minorHAnsi" w:cstheme="minorHAnsi"/>
              </w:rPr>
              <w:t>5</w:t>
            </w:r>
            <w:r w:rsidR="009647B1" w:rsidRPr="004E6A36">
              <w:rPr>
                <w:rFonts w:asciiTheme="minorHAnsi" w:hAnsiTheme="minorHAnsi" w:cstheme="minorHAnsi"/>
                <w:vertAlign w:val="superscript"/>
              </w:rPr>
              <w:t xml:space="preserve">00  </w:t>
            </w:r>
            <w:r w:rsidR="009647B1">
              <w:rPr>
                <w:rFonts w:asciiTheme="minorHAnsi" w:hAnsiTheme="minorHAnsi" w:cstheme="minorHAnsi"/>
              </w:rPr>
              <w:t xml:space="preserve">w dni robocze </w:t>
            </w:r>
          </w:p>
        </w:tc>
      </w:tr>
      <w:tr w:rsidR="009647B1" w:rsidRPr="005C5E19" w:rsidTr="00966A7D">
        <w:trPr>
          <w:trHeight w:val="392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B1" w:rsidRPr="005C5E19" w:rsidRDefault="009647B1" w:rsidP="00184B73">
            <w:pPr>
              <w:rPr>
                <w:rFonts w:asciiTheme="minorHAnsi" w:hAnsiTheme="minorHAnsi" w:cstheme="minorHAnsi"/>
              </w:rPr>
            </w:pPr>
            <w:r w:rsidRPr="005C5E19">
              <w:rPr>
                <w:rFonts w:asciiTheme="minorHAnsi" w:hAnsiTheme="minorHAnsi" w:cstheme="minorHAnsi"/>
              </w:rPr>
              <w:t>Czas reakcji Serwisu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B1" w:rsidRPr="005C5E19" w:rsidRDefault="009647B1" w:rsidP="00184B73">
            <w:pPr>
              <w:rPr>
                <w:rFonts w:asciiTheme="minorHAnsi" w:hAnsiTheme="minorHAnsi" w:cstheme="minorHAnsi"/>
              </w:rPr>
            </w:pPr>
            <w:r w:rsidRPr="005C5E19">
              <w:rPr>
                <w:rFonts w:asciiTheme="minorHAnsi" w:hAnsiTheme="minorHAnsi" w:cstheme="minorHAnsi"/>
              </w:rPr>
              <w:t>4h</w:t>
            </w:r>
          </w:p>
        </w:tc>
      </w:tr>
      <w:tr w:rsidR="009647B1" w:rsidRPr="005C5E19" w:rsidTr="00966A7D">
        <w:trPr>
          <w:trHeight w:val="392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B1" w:rsidRPr="005C5E19" w:rsidRDefault="009647B1" w:rsidP="00184B73">
            <w:pPr>
              <w:rPr>
                <w:rFonts w:asciiTheme="minorHAnsi" w:hAnsiTheme="minorHAnsi" w:cstheme="minorHAnsi"/>
              </w:rPr>
            </w:pPr>
            <w:r w:rsidRPr="005C5E19">
              <w:rPr>
                <w:rFonts w:asciiTheme="minorHAnsi" w:hAnsiTheme="minorHAnsi" w:cstheme="minorHAnsi"/>
              </w:rPr>
              <w:t xml:space="preserve">Czas usunięcia Błędu Aplikacji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B1" w:rsidRPr="005C5E19" w:rsidRDefault="009647B1" w:rsidP="00184B73">
            <w:pPr>
              <w:rPr>
                <w:rFonts w:asciiTheme="minorHAnsi" w:hAnsiTheme="minorHAnsi" w:cstheme="minorHAnsi"/>
              </w:rPr>
            </w:pPr>
            <w:r w:rsidRPr="005C5E19">
              <w:rPr>
                <w:rFonts w:asciiTheme="minorHAnsi" w:hAnsiTheme="minorHAnsi" w:cstheme="minorHAnsi"/>
              </w:rPr>
              <w:t>10 dni</w:t>
            </w:r>
          </w:p>
        </w:tc>
      </w:tr>
      <w:tr w:rsidR="009647B1" w:rsidRPr="005C5E19" w:rsidTr="00966A7D">
        <w:trPr>
          <w:trHeight w:val="392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B1" w:rsidRPr="005C5E19" w:rsidRDefault="009647B1" w:rsidP="00184B73">
            <w:pPr>
              <w:rPr>
                <w:rFonts w:asciiTheme="minorHAnsi" w:hAnsiTheme="minorHAnsi" w:cstheme="minorHAnsi"/>
              </w:rPr>
            </w:pPr>
            <w:r w:rsidRPr="005C5E19">
              <w:rPr>
                <w:rFonts w:asciiTheme="minorHAnsi" w:hAnsiTheme="minorHAnsi" w:cstheme="minorHAnsi"/>
              </w:rPr>
              <w:t>Czas usunięcia Awarii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B1" w:rsidRPr="005C5E19" w:rsidRDefault="009647B1" w:rsidP="00184B73">
            <w:pPr>
              <w:rPr>
                <w:rFonts w:asciiTheme="minorHAnsi" w:hAnsiTheme="minorHAnsi" w:cstheme="minorHAnsi"/>
              </w:rPr>
            </w:pPr>
            <w:r w:rsidRPr="005C5E19">
              <w:rPr>
                <w:rFonts w:asciiTheme="minorHAnsi" w:hAnsiTheme="minorHAnsi" w:cstheme="minorHAnsi"/>
              </w:rPr>
              <w:t>48h</w:t>
            </w:r>
          </w:p>
        </w:tc>
      </w:tr>
      <w:tr w:rsidR="009647B1" w:rsidRPr="005C5E19" w:rsidTr="00966A7D">
        <w:trPr>
          <w:trHeight w:val="392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B1" w:rsidRPr="005C5E19" w:rsidRDefault="009647B1" w:rsidP="00184B73">
            <w:pPr>
              <w:rPr>
                <w:rFonts w:asciiTheme="minorHAnsi" w:hAnsiTheme="minorHAnsi" w:cstheme="minorHAnsi"/>
              </w:rPr>
            </w:pPr>
            <w:r w:rsidRPr="005C5E19">
              <w:rPr>
                <w:rFonts w:asciiTheme="minorHAnsi" w:hAnsiTheme="minorHAnsi" w:cstheme="minorHAnsi"/>
              </w:rPr>
              <w:t>Czas usunięcia Usterki Programistycznej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B1" w:rsidRPr="005C5E19" w:rsidRDefault="009647B1" w:rsidP="00184B73">
            <w:pPr>
              <w:rPr>
                <w:rFonts w:asciiTheme="minorHAnsi" w:hAnsiTheme="minorHAnsi" w:cstheme="minorHAnsi"/>
              </w:rPr>
            </w:pPr>
            <w:r w:rsidRPr="005C5E19">
              <w:rPr>
                <w:rFonts w:asciiTheme="minorHAnsi" w:hAnsiTheme="minorHAnsi" w:cstheme="minorHAnsi"/>
              </w:rPr>
              <w:t>Następna aktualizacja zbiorcza</w:t>
            </w:r>
            <w:r w:rsidR="00864F5C">
              <w:rPr>
                <w:rFonts w:asciiTheme="minorHAnsi" w:hAnsiTheme="minorHAnsi" w:cstheme="minorHAnsi"/>
              </w:rPr>
              <w:t xml:space="preserve"> (nie rzadziej niż 90dni)</w:t>
            </w:r>
          </w:p>
        </w:tc>
      </w:tr>
      <w:tr w:rsidR="009647B1" w:rsidRPr="005C5E19" w:rsidTr="00966A7D">
        <w:trPr>
          <w:trHeight w:val="392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B1" w:rsidRPr="005C5E19" w:rsidRDefault="009647B1" w:rsidP="00184B73">
            <w:pPr>
              <w:rPr>
                <w:rFonts w:asciiTheme="minorHAnsi" w:hAnsiTheme="minorHAnsi" w:cstheme="minorHAnsi"/>
              </w:rPr>
            </w:pPr>
            <w:r w:rsidRPr="005C5E19">
              <w:rPr>
                <w:rFonts w:asciiTheme="minorHAnsi" w:hAnsiTheme="minorHAnsi" w:cstheme="minorHAnsi"/>
              </w:rPr>
              <w:t>Czas obsługi Konsultacji</w:t>
            </w:r>
            <w:r w:rsidRPr="005C5E19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B1" w:rsidRPr="005C5E19" w:rsidRDefault="009647B1" w:rsidP="00184B73">
            <w:pPr>
              <w:rPr>
                <w:rFonts w:asciiTheme="minorHAnsi" w:hAnsiTheme="minorHAnsi" w:cstheme="minorHAnsi"/>
              </w:rPr>
            </w:pPr>
            <w:r w:rsidRPr="005C5E19">
              <w:rPr>
                <w:rFonts w:asciiTheme="minorHAnsi" w:hAnsiTheme="minorHAnsi" w:cstheme="minorHAnsi"/>
              </w:rPr>
              <w:t>10 dni</w:t>
            </w:r>
          </w:p>
        </w:tc>
      </w:tr>
      <w:tr w:rsidR="00D76795" w:rsidRPr="005C5E19" w:rsidTr="0004759B">
        <w:trPr>
          <w:trHeight w:val="392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95" w:rsidRPr="005C5E19" w:rsidRDefault="00D76795" w:rsidP="00184B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Czas przystąpienia do usług NE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95" w:rsidRPr="00D76795" w:rsidRDefault="00D76795" w:rsidP="00D76795">
            <w:pPr>
              <w:keepLines/>
              <w:autoSpaceDE w:val="0"/>
              <w:autoSpaceDN w:val="0"/>
              <w:spacing w:before="60" w:line="240" w:lineRule="auto"/>
              <w:jc w:val="both"/>
              <w:rPr>
                <w:rFonts w:asciiTheme="minorHAnsi" w:hAnsiTheme="minorHAnsi" w:cstheme="minorHAnsi"/>
              </w:rPr>
            </w:pPr>
            <w:r w:rsidRPr="00D76795">
              <w:rPr>
                <w:rFonts w:asciiTheme="minorHAnsi" w:hAnsiTheme="minorHAnsi" w:cstheme="minorHAnsi"/>
                <w:sz w:val="22"/>
                <w:szCs w:val="22"/>
              </w:rPr>
              <w:t xml:space="preserve">Deklarowany przez Wykonawcę w sposób umożliwiający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dotrzymanie koniecznych terminów wykonania aktualizacji</w:t>
            </w:r>
            <w:r w:rsidRPr="00D767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przez Zamawiającego bez narażania go na straty, jak również  </w:t>
            </w:r>
            <w:r w:rsidRPr="00D76795">
              <w:rPr>
                <w:rFonts w:asciiTheme="minorHAnsi" w:hAnsiTheme="minorHAnsi" w:cstheme="minorHAnsi"/>
                <w:sz w:val="22"/>
                <w:szCs w:val="22"/>
              </w:rPr>
              <w:t>skonsumowanie nabytego wolumenu dni serwisowych.</w:t>
            </w:r>
          </w:p>
        </w:tc>
      </w:tr>
    </w:tbl>
    <w:p w:rsidR="00B0078B" w:rsidRDefault="00B0078B">
      <w:pPr>
        <w:keepLines/>
        <w:autoSpaceDE w:val="0"/>
        <w:autoSpaceDN w:val="0"/>
        <w:spacing w:before="6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Informacja o wykazie licencji objętych opieką techniczną (stan na dzień: </w:t>
      </w:r>
      <w:r w:rsidR="000D1E06">
        <w:rPr>
          <w:rFonts w:ascii="Arial" w:hAnsi="Arial" w:cs="Arial"/>
          <w:sz w:val="22"/>
          <w:szCs w:val="22"/>
        </w:rPr>
        <w:t>11.03.2019 r.):</w:t>
      </w:r>
    </w:p>
    <w:p w:rsidR="00B0078B" w:rsidRDefault="00B0078B">
      <w:pPr>
        <w:keepLines/>
        <w:autoSpaceDE w:val="0"/>
        <w:autoSpaceDN w:val="0"/>
        <w:spacing w:before="6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7427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4700"/>
        <w:gridCol w:w="1880"/>
      </w:tblGrid>
      <w:tr w:rsidR="00B0078B" w:rsidTr="00566085">
        <w:trPr>
          <w:trHeight w:val="397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Lp.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Nazwa modułu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Ilość</w:t>
            </w:r>
          </w:p>
        </w:tc>
      </w:tr>
      <w:tr w:rsidR="00B0078B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78B" w:rsidRPr="00966A7D" w:rsidRDefault="00E56A45" w:rsidP="00E56A45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8B" w:rsidRDefault="00B0078B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Ruch Chorych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78B" w:rsidRDefault="00B0078B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B0078B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78B" w:rsidRPr="00966A7D" w:rsidRDefault="00E56A45" w:rsidP="00E56A45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8B" w:rsidRDefault="00B0078B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Ruch Chorych Biuro Przyjęć, statystyka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78B" w:rsidRDefault="00B0078B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0078B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78B" w:rsidRPr="00966A7D" w:rsidRDefault="00E56A45" w:rsidP="00E56A45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8B" w:rsidRDefault="00B0078B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Ruch Chorych Oddział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78B" w:rsidRDefault="00B0078B" w:rsidP="00E56A45">
            <w:pPr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OPEN</w:t>
            </w:r>
          </w:p>
        </w:tc>
      </w:tr>
      <w:tr w:rsidR="00B0078B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78B" w:rsidRPr="00966A7D" w:rsidRDefault="00E56A45" w:rsidP="00E56A45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4.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8B" w:rsidRDefault="00B0078B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Eskulap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Archiwum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78B" w:rsidRDefault="00B0078B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D1E06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E06" w:rsidRPr="00966A7D" w:rsidRDefault="00E56A45" w:rsidP="00E56A45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5.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E06" w:rsidRDefault="000D1E06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Eskulap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Kolejka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oczekujących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E06" w:rsidRDefault="000D1E06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0078B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78B" w:rsidRPr="00966A7D" w:rsidRDefault="00E56A45" w:rsidP="00E56A45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8B" w:rsidRDefault="00B0078B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Rejestracja poradni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78B" w:rsidRDefault="00B0078B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B0078B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78B" w:rsidRPr="00966A7D" w:rsidRDefault="00E56A45" w:rsidP="00E56A45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8B" w:rsidRDefault="00B0078B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Poradnia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78B" w:rsidRDefault="00B0078B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0078B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78B" w:rsidRPr="00966A7D" w:rsidRDefault="00E56A45" w:rsidP="00E56A45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8B" w:rsidRDefault="00B0078B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Dokumentacja medyczna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78B" w:rsidRDefault="00B0078B" w:rsidP="00E56A45">
            <w:pPr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OPEN</w:t>
            </w:r>
          </w:p>
        </w:tc>
      </w:tr>
      <w:tr w:rsidR="00B0078B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78B" w:rsidRPr="00E56A45" w:rsidRDefault="00E56A45" w:rsidP="00E56A45">
            <w:pPr>
              <w:spacing w:line="240" w:lineRule="auto"/>
              <w:ind w:left="68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8B" w:rsidRDefault="00B0078B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Eskulap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- Panel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Lekarski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78B" w:rsidRDefault="00B0078B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</w:tr>
      <w:tr w:rsidR="00B0078B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78B" w:rsidRPr="00966A7D" w:rsidRDefault="00E56A45" w:rsidP="00E56A45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8B" w:rsidRDefault="00B0078B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Ordynacja lekarska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78B" w:rsidRDefault="00B0078B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</w:tr>
      <w:tr w:rsidR="00B0078B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78B" w:rsidRPr="00966A7D" w:rsidRDefault="00E56A45" w:rsidP="00E56A45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8B" w:rsidRDefault="00B0078B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Zlecenia medyczne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78B" w:rsidRDefault="00B0078B" w:rsidP="00E56A45">
            <w:pPr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OPEN</w:t>
            </w:r>
          </w:p>
        </w:tc>
      </w:tr>
      <w:tr w:rsidR="00B0078B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78B" w:rsidRPr="00966A7D" w:rsidRDefault="00E56A45" w:rsidP="00E56A45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12.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8B" w:rsidRDefault="00B0078B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Eskulap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NT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78B" w:rsidRDefault="00B0078B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0078B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78B" w:rsidRPr="00966A7D" w:rsidRDefault="00E56A45" w:rsidP="00E56A45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8B" w:rsidRDefault="00B0078B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Rozliczenia z płatnikami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78B" w:rsidRDefault="00B0078B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0078B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78B" w:rsidRPr="00966A7D" w:rsidRDefault="00E56A45" w:rsidP="00E56A45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8B" w:rsidRDefault="00B0078B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Eskulap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Gruper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78B" w:rsidRDefault="00B0078B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0078B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78B" w:rsidRPr="00966A7D" w:rsidRDefault="00E56A45" w:rsidP="00E56A45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8B" w:rsidRDefault="00B0078B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Blok Operacyjny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78B" w:rsidRDefault="00B0078B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E56A45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Pr="00966A7D" w:rsidRDefault="00E56A45" w:rsidP="00C3087B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 w:rsidRPr="00966A7D">
              <w:rPr>
                <w:color w:val="000000"/>
              </w:rPr>
              <w:t>16.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Laboratorium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E56A45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Pr="00966A7D" w:rsidRDefault="00E56A45" w:rsidP="00C3087B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 w:rsidRPr="00966A7D">
              <w:rPr>
                <w:color w:val="000000"/>
              </w:rPr>
              <w:t>17.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Sterownik analizatora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E56A45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Pr="00966A7D" w:rsidRDefault="00E56A45" w:rsidP="00C3087B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 w:rsidRPr="00966A7D">
              <w:rPr>
                <w:color w:val="000000"/>
              </w:rPr>
              <w:t>18.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Bakteriologia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56A45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Pr="00966A7D" w:rsidRDefault="00E56A45" w:rsidP="00C3087B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 w:rsidRPr="00966A7D">
              <w:rPr>
                <w:color w:val="000000"/>
              </w:rPr>
              <w:t>19.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Pracownia diagnostyczna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</w:tr>
      <w:tr w:rsidR="00E56A45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Pr="00966A7D" w:rsidRDefault="00E56A45" w:rsidP="00C3087B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 w:rsidRPr="00966A7D">
              <w:rPr>
                <w:color w:val="000000"/>
              </w:rPr>
              <w:t>20.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Zakład Histopatologii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56A45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Pr="00966A7D" w:rsidRDefault="00E56A45" w:rsidP="00C3087B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 w:rsidRPr="00966A7D">
              <w:rPr>
                <w:color w:val="000000"/>
              </w:rPr>
              <w:t>21.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Apteka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56A45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Pr="00966A7D" w:rsidRDefault="00E56A45" w:rsidP="00C3087B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 w:rsidRPr="00966A7D">
              <w:rPr>
                <w:color w:val="000000"/>
              </w:rPr>
              <w:t>22.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Apteczka Oddziałowa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E56A45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Pr="00966A7D" w:rsidRDefault="00E56A45" w:rsidP="00C3087B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 w:rsidRPr="00966A7D">
              <w:rPr>
                <w:color w:val="000000"/>
              </w:rPr>
              <w:t>23.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Eskulap - Pracownia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Cytostatyków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56A45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Pr="00966A7D" w:rsidRDefault="00E56A45" w:rsidP="00C3087B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 w:rsidRPr="00966A7D">
              <w:rPr>
                <w:color w:val="000000"/>
              </w:rPr>
              <w:t>24.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Zakażenia Szpitalne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56A45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Pr="00966A7D" w:rsidRDefault="00E56A45" w:rsidP="00C3087B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 w:rsidRPr="00966A7D">
              <w:rPr>
                <w:color w:val="000000"/>
              </w:rPr>
              <w:t>25.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Żywienie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56A45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Pr="00966A7D" w:rsidRDefault="00E56A45" w:rsidP="00C3087B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 w:rsidRPr="00966A7D">
              <w:rPr>
                <w:color w:val="000000"/>
              </w:rPr>
              <w:t>26.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Administrator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56A45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Pr="00966A7D" w:rsidRDefault="00E56A45" w:rsidP="00C3087B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 w:rsidRPr="00966A7D">
              <w:rPr>
                <w:color w:val="000000"/>
              </w:rPr>
              <w:t>27.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Magazyn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56A45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Pr="00966A7D" w:rsidRDefault="00E56A45" w:rsidP="00C3087B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 w:rsidRPr="00966A7D">
              <w:rPr>
                <w:color w:val="000000"/>
              </w:rPr>
              <w:t>28.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Lekarz Zakładowy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</w:p>
        </w:tc>
      </w:tr>
      <w:tr w:rsidR="00E56A45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Pr="00966A7D" w:rsidRDefault="00E56A45" w:rsidP="00C3087B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 w:rsidRPr="00966A7D">
              <w:rPr>
                <w:color w:val="000000"/>
              </w:rPr>
              <w:t>29.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Eskulap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- Bank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Krwi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</w:p>
        </w:tc>
      </w:tr>
      <w:tr w:rsidR="004E6A36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A36" w:rsidRPr="00966A7D" w:rsidRDefault="004E6A36" w:rsidP="00C3087B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  <w:lang w:val="de-DE"/>
              </w:rPr>
            </w:pPr>
            <w:r w:rsidRPr="00966A7D">
              <w:rPr>
                <w:color w:val="000000"/>
                <w:lang w:val="de-DE"/>
              </w:rPr>
              <w:t>30.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A36" w:rsidRDefault="004E6A36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Eskulap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mObchód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A36" w:rsidRDefault="004E6A36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50</w:t>
            </w:r>
          </w:p>
        </w:tc>
      </w:tr>
      <w:tr w:rsidR="004E6A36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A36" w:rsidRPr="00966A7D" w:rsidRDefault="004E6A36" w:rsidP="00C3087B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  <w:lang w:val="de-DE"/>
              </w:rPr>
            </w:pPr>
            <w:r w:rsidRPr="00966A7D">
              <w:rPr>
                <w:color w:val="000000"/>
                <w:lang w:val="de-DE"/>
              </w:rPr>
              <w:t>31.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A36" w:rsidRDefault="004E6A36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Eskulap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- HL7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A36" w:rsidRDefault="004E6A36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1</w:t>
            </w:r>
          </w:p>
        </w:tc>
      </w:tr>
      <w:tr w:rsidR="004E6A36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A36" w:rsidRPr="00966A7D" w:rsidRDefault="004E6A36" w:rsidP="00C3087B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  <w:lang w:val="de-DE"/>
              </w:rPr>
            </w:pPr>
            <w:r w:rsidRPr="00966A7D">
              <w:rPr>
                <w:color w:val="000000"/>
                <w:lang w:val="de-DE"/>
              </w:rPr>
              <w:t>32.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A36" w:rsidRDefault="004E6A36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Eskulap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- DICOM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A36" w:rsidRDefault="004E6A36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13</w:t>
            </w:r>
          </w:p>
        </w:tc>
      </w:tr>
      <w:tr w:rsidR="004E6A36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A36" w:rsidRPr="00966A7D" w:rsidRDefault="004E6A36" w:rsidP="00C3087B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  <w:lang w:val="de-DE"/>
              </w:rPr>
            </w:pPr>
            <w:r w:rsidRPr="00966A7D">
              <w:rPr>
                <w:color w:val="000000"/>
                <w:lang w:val="de-DE"/>
              </w:rPr>
              <w:t>33.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A36" w:rsidRDefault="004E6A36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Eskulap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- PACS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A36" w:rsidRDefault="004E6A36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E6A36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A36" w:rsidRPr="00966A7D" w:rsidRDefault="004E6A36" w:rsidP="00C3087B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 w:rsidRPr="00966A7D">
              <w:rPr>
                <w:color w:val="000000"/>
              </w:rPr>
              <w:lastRenderedPageBreak/>
              <w:t>34.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A36" w:rsidRDefault="004E6A36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Moduł Wymiany (AP-KOLCE)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A36" w:rsidRDefault="004E6A36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E6A36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A36" w:rsidRPr="00966A7D" w:rsidRDefault="004E6A36" w:rsidP="00C3087B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 w:rsidRPr="00966A7D">
              <w:rPr>
                <w:color w:val="000000"/>
              </w:rPr>
              <w:t>35.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A36" w:rsidRDefault="004E6A36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Moduł Wymiany (KRN)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A36" w:rsidRDefault="004E6A36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E6A36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A36" w:rsidRPr="00966A7D" w:rsidRDefault="004E6A36" w:rsidP="00C3087B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A36" w:rsidRDefault="004E6A36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HBI (analityk i 5 użytkowników)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A36" w:rsidRDefault="004E6A36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E6A36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A36" w:rsidRPr="00966A7D" w:rsidRDefault="004E6A36" w:rsidP="00C3087B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A36" w:rsidRDefault="004E6A36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eRejestracja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A36" w:rsidRDefault="004E6A36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E6A36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A36" w:rsidRPr="00966A7D" w:rsidRDefault="004E6A36" w:rsidP="00C3087B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A36" w:rsidRDefault="004E6A36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eWyniki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A36" w:rsidRDefault="004E6A36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E6A36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A36" w:rsidRPr="00966A7D" w:rsidRDefault="004E6A36" w:rsidP="00C3087B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A36" w:rsidRDefault="004E6A36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Podpis elektroniczny z archiwum dokumentów cyfrowych (Generacja dokumentów i podpis elektroniczny w Eskulap)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A36" w:rsidRDefault="004E6A36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56A45" w:rsidTr="00566085">
        <w:trPr>
          <w:trHeight w:val="39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Pr="00966A7D" w:rsidRDefault="004E6A36" w:rsidP="00C3087B">
            <w:pPr>
              <w:pStyle w:val="Akapitzlist"/>
              <w:spacing w:after="0" w:line="240" w:lineRule="auto"/>
              <w:ind w:left="68"/>
              <w:jc w:val="center"/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Podpis elektroniczny z archiwum dokumentów cyfrowych (Archiwum dokumentów cyfrowych)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A45" w:rsidRDefault="00E56A45" w:rsidP="00E56A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B0078B" w:rsidRDefault="00B0078B">
      <w:pPr>
        <w:rPr>
          <w:rFonts w:ascii="Arial" w:hAnsi="Arial" w:cs="Arial"/>
          <w:sz w:val="22"/>
          <w:szCs w:val="22"/>
          <w:u w:val="single"/>
        </w:rPr>
      </w:pPr>
    </w:p>
    <w:p w:rsidR="00B0078B" w:rsidRDefault="00B0078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Dodatkowe informacje: </w:t>
      </w:r>
    </w:p>
    <w:p w:rsidR="00B0078B" w:rsidRDefault="00B0078B">
      <w:pPr>
        <w:pStyle w:val="Akapitzlist"/>
        <w:numPr>
          <w:ilvl w:val="1"/>
          <w:numId w:val="12"/>
        </w:numPr>
        <w:tabs>
          <w:tab w:val="clear" w:pos="1080"/>
          <w:tab w:val="num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zobowiązany jest posiadać portal internetowy do ewidencji i obsługi zgłoszeń Zamawiającego tzw. Help </w:t>
      </w:r>
      <w:proofErr w:type="spellStart"/>
      <w:r>
        <w:rPr>
          <w:rFonts w:ascii="Arial" w:hAnsi="Arial" w:cs="Arial"/>
        </w:rPr>
        <w:t>Desk</w:t>
      </w:r>
      <w:proofErr w:type="spellEnd"/>
      <w:r>
        <w:rPr>
          <w:rFonts w:ascii="Arial" w:hAnsi="Arial" w:cs="Arial"/>
        </w:rPr>
        <w:t xml:space="preserve"> o poniżej opisanej funkcjonalności:</w:t>
      </w:r>
    </w:p>
    <w:p w:rsidR="00B0078B" w:rsidRDefault="00B0078B">
      <w:pPr>
        <w:pStyle w:val="Tekstpodstawowy"/>
        <w:spacing w:line="276" w:lineRule="auto"/>
        <w:ind w:left="1134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wysyłanie zgłoszeń serwisowych błędów oraz konsultacji z zakresu oprogramowania aplikacyjnego,</w:t>
      </w:r>
    </w:p>
    <w:p w:rsidR="00B0078B" w:rsidRDefault="00B0078B">
      <w:pPr>
        <w:pStyle w:val="Tekstpodstawowy"/>
        <w:spacing w:line="276" w:lineRule="auto"/>
        <w:ind w:left="1134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 powiadamianie zwrotne o statusie obsługi wysłanych zgłoszeń,</w:t>
      </w:r>
    </w:p>
    <w:p w:rsidR="00B0078B" w:rsidRDefault="00B0078B">
      <w:pPr>
        <w:pStyle w:val="Tekstpodstawowy"/>
        <w:spacing w:line="276" w:lineRule="auto"/>
        <w:ind w:left="1134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dostęp do treści historycznych zgłoszeń serwisowych wysyłanych przez   Zamawiającego w okresie ostatnich 24 miesięcy,</w:t>
      </w:r>
    </w:p>
    <w:p w:rsidR="00B0078B" w:rsidRDefault="00B0078B">
      <w:pPr>
        <w:pStyle w:val="Tekstpodstawowy"/>
        <w:spacing w:line="276" w:lineRule="auto"/>
        <w:ind w:left="1134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 publikowanie na bieżąco wszystkich informacji o nowych aktualizacjach systemu, ważnych komunikatach i automatyczne wysyłanie tych informacji na podane przez zamawiającego skrzynki e-mailowe wybranych pracowników Zamawiającego (Certyfikowany Administrator) odpowiedzialnych za obsługę umowy po stronie Zamawiającego, </w:t>
      </w:r>
    </w:p>
    <w:p w:rsidR="00B0078B" w:rsidRDefault="00B0078B">
      <w:pPr>
        <w:pStyle w:val="Tekstpodstawowy"/>
        <w:spacing w:line="276" w:lineRule="auto"/>
        <w:ind w:left="1134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serwis http lub serwer ftp, na którym zamieszczane są wszelkie uaktualnienia oprogramowania aplikacyjnego w zakresie adekwatnym do zakresu tego oprogramowania posiadanego przez Zamawiającego oraz instrukcje dla użytkowników</w:t>
      </w:r>
    </w:p>
    <w:p w:rsidR="009647B1" w:rsidRDefault="009647B1" w:rsidP="009647B1">
      <w:pPr>
        <w:pStyle w:val="Akapitzlist"/>
        <w:numPr>
          <w:ilvl w:val="1"/>
          <w:numId w:val="12"/>
        </w:numPr>
        <w:tabs>
          <w:tab w:val="clear" w:pos="1080"/>
          <w:tab w:val="num" w:pos="142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wymaga, aby Wykonawca załączył </w:t>
      </w:r>
      <w:r w:rsidRPr="009647B1">
        <w:rPr>
          <w:rFonts w:ascii="Arial" w:hAnsi="Arial" w:cs="Arial"/>
        </w:rPr>
        <w:t>do oferty</w:t>
      </w:r>
      <w:r>
        <w:rPr>
          <w:rFonts w:ascii="Arial" w:hAnsi="Arial" w:cs="Arial"/>
        </w:rPr>
        <w:t xml:space="preserve"> procedury realizacji poszczególnych usług serwisowych określonych w punkcie 1 z wykorzystaniem Help </w:t>
      </w:r>
      <w:proofErr w:type="spellStart"/>
      <w:r>
        <w:rPr>
          <w:rFonts w:ascii="Arial" w:hAnsi="Arial" w:cs="Arial"/>
        </w:rPr>
        <w:t>Desk</w:t>
      </w:r>
      <w:proofErr w:type="spellEnd"/>
      <w:r>
        <w:rPr>
          <w:rFonts w:ascii="Arial" w:hAnsi="Arial" w:cs="Arial"/>
        </w:rPr>
        <w:t>.</w:t>
      </w:r>
    </w:p>
    <w:p w:rsidR="00B0078B" w:rsidRDefault="00B0078B">
      <w:pPr>
        <w:pStyle w:val="Akapitzlist"/>
        <w:numPr>
          <w:ilvl w:val="1"/>
          <w:numId w:val="12"/>
        </w:numPr>
        <w:tabs>
          <w:tab w:val="clear" w:pos="1080"/>
          <w:tab w:val="num" w:pos="142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dni robocze rozumie się dni od poniedziałku do piątku, w godzinach: </w:t>
      </w:r>
      <w:r w:rsidR="00665859">
        <w:rPr>
          <w:rFonts w:ascii="Arial" w:hAnsi="Arial" w:cs="Arial"/>
        </w:rPr>
        <w:t>min.</w:t>
      </w:r>
      <w:r w:rsidR="00665859" w:rsidRPr="00665859">
        <w:rPr>
          <w:rFonts w:ascii="Arial" w:hAnsi="Arial" w:cs="Arial"/>
        </w:rPr>
        <w:t xml:space="preserve"> </w:t>
      </w:r>
      <w:r w:rsidRPr="00665859">
        <w:rPr>
          <w:rFonts w:ascii="Arial" w:hAnsi="Arial" w:cs="Arial"/>
        </w:rPr>
        <w:t>8:00-1</w:t>
      </w:r>
      <w:r w:rsidR="00665859" w:rsidRPr="00665859">
        <w:rPr>
          <w:rFonts w:ascii="Arial" w:hAnsi="Arial" w:cs="Arial"/>
        </w:rPr>
        <w:t>5</w:t>
      </w:r>
      <w:r w:rsidRPr="00665859">
        <w:rPr>
          <w:rFonts w:ascii="Arial" w:hAnsi="Arial" w:cs="Arial"/>
        </w:rPr>
        <w:t xml:space="preserve">:00, </w:t>
      </w:r>
      <w:r>
        <w:rPr>
          <w:rFonts w:ascii="Arial" w:hAnsi="Arial" w:cs="Arial"/>
        </w:rPr>
        <w:t>z wyjątkiem dni ustawowo wolnych od pracy i dni wolnych u Zamawiającego.</w:t>
      </w:r>
    </w:p>
    <w:p w:rsidR="00B0078B" w:rsidRPr="00E56A45" w:rsidRDefault="00B0078B" w:rsidP="00E56A45">
      <w:pPr>
        <w:pStyle w:val="Akapitzlist"/>
        <w:numPr>
          <w:ilvl w:val="1"/>
          <w:numId w:val="12"/>
        </w:numPr>
        <w:tabs>
          <w:tab w:val="clear" w:pos="1080"/>
          <w:tab w:val="num" w:pos="142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wymaga, aby Wykonawca nie będący producentem lub autorem systemu dysponował odpowiednimi, aktualnymi certyfikatami producenta, prawami autorskimi poświadczającymi wiedzę jego pracowników w zakresie  przedmiotu zamówienia w obrębie wykorzystywanych modułów. Zamawiający wymaga, aby Wykonawca dysponował odpowiednim potencjałem technicznym oraz osobami zdolnymi do wykonania przedmiotowej usługi.</w:t>
      </w:r>
    </w:p>
    <w:sectPr w:rsidR="00B0078B" w:rsidRPr="00E56A45" w:rsidSect="00B0078B">
      <w:headerReference w:type="default" r:id="rId9"/>
      <w:footerReference w:type="default" r:id="rId10"/>
      <w:headerReference w:type="first" r:id="rId11"/>
      <w:pgSz w:w="11906" w:h="16838"/>
      <w:pgMar w:top="357" w:right="1416" w:bottom="567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0B4" w:rsidRDefault="00A670B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670B4" w:rsidRDefault="00A670B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78B" w:rsidRDefault="00B0078B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351A6">
      <w:rPr>
        <w:rStyle w:val="Numerstrony"/>
        <w:noProof/>
      </w:rPr>
      <w:t>4</w:t>
    </w:r>
    <w:r>
      <w:rPr>
        <w:rStyle w:val="Numerstrony"/>
      </w:rPr>
      <w:fldChar w:fldCharType="end"/>
    </w:r>
  </w:p>
  <w:p w:rsidR="00B0078B" w:rsidRDefault="00B0078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0B4" w:rsidRDefault="00A670B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670B4" w:rsidRDefault="00A670B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78B" w:rsidRDefault="00325729">
    <w:pPr>
      <w:pStyle w:val="Nagwek"/>
      <w:tabs>
        <w:tab w:val="left" w:pos="6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6855460</wp:posOffset>
              </wp:positionH>
              <wp:positionV relativeFrom="margin">
                <wp:align>bottom</wp:align>
              </wp:positionV>
              <wp:extent cx="674370" cy="2183130"/>
              <wp:effectExtent l="0" t="0" r="0" b="0"/>
              <wp:wrapNone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78B" w:rsidRDefault="00B0078B">
                          <w:pPr>
                            <w:pStyle w:val="Stopka"/>
                            <w:rPr>
                              <w:rFonts w:ascii="Cambria" w:hAnsi="Cambria" w:cs="Cambria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mbria" w:hAnsi="Cambria" w:cs="Cambria"/>
                            </w:rPr>
                            <w:t>Strona</w:t>
                          </w:r>
                          <w:r w:rsidR="00325729"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fldChar w:fldCharType="begin"/>
                          </w:r>
                          <w:r w:rsidR="00325729"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instrText>PAGE    \* MERGEFORMAT</w:instrText>
                          </w:r>
                          <w:r w:rsidR="00325729"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fldChar w:fldCharType="separate"/>
                          </w:r>
                          <w:r w:rsidR="004351A6"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t>4</w:t>
                          </w:r>
                          <w:r w:rsidR="00325729"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539.8pt;margin-top:0;width:53.1pt;height:171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" o:allowincell="f" filled="f" stroked="f">
              <v:textbox style="layout-flow:vertical;mso-layout-flow-alt:bottom-to-top;mso-fit-shape-to-text:t">
                <w:txbxContent>
                  <w:p w:rsidR="00B0078B" w:rsidRDefault="00B0078B">
                    <w:pPr>
                      <w:pStyle w:val="Stopka"/>
                      <w:rPr>
                        <w:rFonts w:ascii="Cambria" w:hAnsi="Cambria" w:cs="Cambria"/>
                        <w:sz w:val="44"/>
                        <w:szCs w:val="44"/>
                      </w:rPr>
                    </w:pPr>
                    <w:r>
                      <w:rPr>
                        <w:rFonts w:ascii="Cambria" w:hAnsi="Cambria" w:cs="Cambria"/>
                      </w:rPr>
                      <w:t>Strona</w:t>
                    </w:r>
                    <w:r w:rsidR="00325729"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fldChar w:fldCharType="begin"/>
                    </w:r>
                    <w:r w:rsidR="00325729"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instrText>PAGE    \* MERGEFORMAT</w:instrText>
                    </w:r>
                    <w:r w:rsidR="00325729"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fldChar w:fldCharType="separate"/>
                    </w:r>
                    <w:r w:rsidR="004351A6"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t>4</w:t>
                    </w:r>
                    <w:r w:rsidR="00325729"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78B" w:rsidRDefault="00325729">
    <w:pPr>
      <w:pStyle w:val="Tytu"/>
      <w:jc w:val="lef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65405</wp:posOffset>
              </wp:positionH>
              <wp:positionV relativeFrom="paragraph">
                <wp:posOffset>93345</wp:posOffset>
              </wp:positionV>
              <wp:extent cx="5715000" cy="0"/>
              <wp:effectExtent l="8255" t="7620" r="10795" b="1143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5A51AE5F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7.35pt" to="45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1sf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XD6lE3T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65405</wp:posOffset>
              </wp:positionH>
              <wp:positionV relativeFrom="paragraph">
                <wp:posOffset>93345</wp:posOffset>
              </wp:positionV>
              <wp:extent cx="5715000" cy="0"/>
              <wp:effectExtent l="8255" t="7620" r="10795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0EAF2951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7.35pt" to="45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7e0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Tx2ya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67F6"/>
    <w:multiLevelType w:val="hybridMultilevel"/>
    <w:tmpl w:val="F1ACD4A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132934A7"/>
    <w:multiLevelType w:val="multilevel"/>
    <w:tmpl w:val="7C66B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">
    <w:nsid w:val="153957B5"/>
    <w:multiLevelType w:val="hybridMultilevel"/>
    <w:tmpl w:val="81041BC4"/>
    <w:lvl w:ilvl="0" w:tplc="F7EA88F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">
    <w:nsid w:val="154E7957"/>
    <w:multiLevelType w:val="hybridMultilevel"/>
    <w:tmpl w:val="16E21F86"/>
    <w:lvl w:ilvl="0" w:tplc="F26CC292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266A5846"/>
    <w:multiLevelType w:val="hybridMultilevel"/>
    <w:tmpl w:val="0AB4DABC"/>
    <w:lvl w:ilvl="0" w:tplc="D6CC06CC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32D13490"/>
    <w:multiLevelType w:val="hybridMultilevel"/>
    <w:tmpl w:val="88B641D0"/>
    <w:lvl w:ilvl="0" w:tplc="E39EDE8A">
      <w:start w:val="1"/>
      <w:numFmt w:val="bullet"/>
      <w:lvlText w:val="˗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EA3BD0"/>
    <w:multiLevelType w:val="hybridMultilevel"/>
    <w:tmpl w:val="40625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72F35"/>
    <w:multiLevelType w:val="hybridMultilevel"/>
    <w:tmpl w:val="9258B6E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47FB3892"/>
    <w:multiLevelType w:val="hybridMultilevel"/>
    <w:tmpl w:val="BD224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C0235F4"/>
    <w:multiLevelType w:val="singleLevel"/>
    <w:tmpl w:val="242AC6E4"/>
    <w:lvl w:ilvl="0">
      <w:start w:val="6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5762250F"/>
    <w:multiLevelType w:val="hybridMultilevel"/>
    <w:tmpl w:val="F7E24FF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1">
    <w:nsid w:val="5A0B157B"/>
    <w:multiLevelType w:val="hybridMultilevel"/>
    <w:tmpl w:val="CF46396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5DFA0257"/>
    <w:multiLevelType w:val="hybridMultilevel"/>
    <w:tmpl w:val="6BE0DE20"/>
    <w:lvl w:ilvl="0" w:tplc="2966853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3">
    <w:nsid w:val="5FA211C9"/>
    <w:multiLevelType w:val="hybridMultilevel"/>
    <w:tmpl w:val="F9665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976DFD"/>
    <w:multiLevelType w:val="hybridMultilevel"/>
    <w:tmpl w:val="B3F4125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11"/>
  </w:num>
  <w:num w:numId="10">
    <w:abstractNumId w:val="8"/>
  </w:num>
  <w:num w:numId="11">
    <w:abstractNumId w:val="14"/>
  </w:num>
  <w:num w:numId="12">
    <w:abstractNumId w:val="1"/>
  </w:num>
  <w:num w:numId="13">
    <w:abstractNumId w:val="13"/>
  </w:num>
  <w:num w:numId="14">
    <w:abstractNumId w:val="6"/>
  </w:num>
  <w:num w:numId="1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ulina Kozieł">
    <w15:presenceInfo w15:providerId="AD" w15:userId="S-1-5-21-260863129-1281663073-1066210970-2360"/>
  </w15:person>
  <w15:person w15:author="xx">
    <w15:presenceInfo w15:providerId="None" w15:userId="x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Formatting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78B"/>
    <w:rsid w:val="0004759B"/>
    <w:rsid w:val="00066A13"/>
    <w:rsid w:val="000D1E06"/>
    <w:rsid w:val="0020106D"/>
    <w:rsid w:val="002E4045"/>
    <w:rsid w:val="002E7921"/>
    <w:rsid w:val="00325729"/>
    <w:rsid w:val="00392360"/>
    <w:rsid w:val="00397FE0"/>
    <w:rsid w:val="004351A6"/>
    <w:rsid w:val="004844E7"/>
    <w:rsid w:val="004E6A36"/>
    <w:rsid w:val="00566085"/>
    <w:rsid w:val="005E286F"/>
    <w:rsid w:val="00611E8E"/>
    <w:rsid w:val="00665859"/>
    <w:rsid w:val="006A0D79"/>
    <w:rsid w:val="00795727"/>
    <w:rsid w:val="007A4AEC"/>
    <w:rsid w:val="00821CAF"/>
    <w:rsid w:val="00844C94"/>
    <w:rsid w:val="00864F5C"/>
    <w:rsid w:val="009647B1"/>
    <w:rsid w:val="00966A7D"/>
    <w:rsid w:val="00A32B5D"/>
    <w:rsid w:val="00A670B4"/>
    <w:rsid w:val="00AE5BB2"/>
    <w:rsid w:val="00AF705D"/>
    <w:rsid w:val="00B0078B"/>
    <w:rsid w:val="00B3753C"/>
    <w:rsid w:val="00C76BA8"/>
    <w:rsid w:val="00C91589"/>
    <w:rsid w:val="00D76795"/>
    <w:rsid w:val="00D83D03"/>
    <w:rsid w:val="00DF50F0"/>
    <w:rsid w:val="00E56A45"/>
    <w:rsid w:val="00EA0417"/>
    <w:rsid w:val="00EA2C94"/>
    <w:rsid w:val="00ED4E2C"/>
    <w:rsid w:val="00FA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36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right"/>
      <w:outlineLvl w:val="0"/>
    </w:pPr>
    <w:rPr>
      <w:smallCap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line="240" w:lineRule="auto"/>
      <w:jc w:val="both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spacing w:line="240" w:lineRule="auto"/>
      <w:ind w:left="2124" w:firstLine="708"/>
      <w:jc w:val="both"/>
      <w:outlineLvl w:val="3"/>
    </w:pPr>
    <w:rPr>
      <w:b/>
      <w:bCs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spacing w:line="240" w:lineRule="auto"/>
      <w:outlineLvl w:val="4"/>
    </w:pPr>
    <w:rPr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spacing w:line="240" w:lineRule="auto"/>
      <w:ind w:left="4956" w:firstLine="708"/>
      <w:jc w:val="both"/>
      <w:outlineLvl w:val="5"/>
    </w:pPr>
    <w:rPr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jc w:val="center"/>
      <w:outlineLvl w:val="6"/>
    </w:pPr>
    <w:rPr>
      <w:sz w:val="28"/>
      <w:szCs w:val="2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tabs>
        <w:tab w:val="left" w:pos="1134"/>
        <w:tab w:val="left" w:pos="5103"/>
      </w:tabs>
      <w:jc w:val="both"/>
      <w:outlineLvl w:val="7"/>
    </w:pPr>
    <w:rPr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shd w:val="clear" w:color="auto" w:fill="FFFFFF"/>
      <w:spacing w:line="240" w:lineRule="auto"/>
      <w:ind w:right="499"/>
      <w:jc w:val="center"/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Pr>
      <w:rFonts w:ascii="Cambria" w:hAnsi="Cambria" w:cs="Cambria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cs="Times New Roman"/>
      <w:smallCap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cs="Times New Roman"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spacing w:line="240" w:lineRule="auto"/>
      <w:jc w:val="both"/>
    </w:pPr>
    <w:rPr>
      <w:rFonts w:cs="Times New Roman"/>
      <w:sz w:val="32"/>
      <w:szCs w:val="32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spacing w:line="240" w:lineRule="auto"/>
      <w:ind w:left="705"/>
      <w:jc w:val="both"/>
    </w:pPr>
    <w:rPr>
      <w:rFonts w:cs="Times New Roman"/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basedOn w:val="Domylnaczcionkaakapitu"/>
    <w:uiPriority w:val="99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omylnaczcionkaakapitu"/>
    <w:uiPriority w:val="99"/>
    <w:rPr>
      <w:rFonts w:ascii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Numerstrony">
    <w:name w:val="page number"/>
    <w:basedOn w:val="Domylnaczcionkaakapitu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36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right"/>
      <w:outlineLvl w:val="0"/>
    </w:pPr>
    <w:rPr>
      <w:smallCap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line="240" w:lineRule="auto"/>
      <w:jc w:val="both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spacing w:line="240" w:lineRule="auto"/>
      <w:ind w:left="2124" w:firstLine="708"/>
      <w:jc w:val="both"/>
      <w:outlineLvl w:val="3"/>
    </w:pPr>
    <w:rPr>
      <w:b/>
      <w:bCs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spacing w:line="240" w:lineRule="auto"/>
      <w:outlineLvl w:val="4"/>
    </w:pPr>
    <w:rPr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spacing w:line="240" w:lineRule="auto"/>
      <w:ind w:left="4956" w:firstLine="708"/>
      <w:jc w:val="both"/>
      <w:outlineLvl w:val="5"/>
    </w:pPr>
    <w:rPr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jc w:val="center"/>
      <w:outlineLvl w:val="6"/>
    </w:pPr>
    <w:rPr>
      <w:sz w:val="28"/>
      <w:szCs w:val="2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tabs>
        <w:tab w:val="left" w:pos="1134"/>
        <w:tab w:val="left" w:pos="5103"/>
      </w:tabs>
      <w:jc w:val="both"/>
      <w:outlineLvl w:val="7"/>
    </w:pPr>
    <w:rPr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shd w:val="clear" w:color="auto" w:fill="FFFFFF"/>
      <w:spacing w:line="240" w:lineRule="auto"/>
      <w:ind w:right="499"/>
      <w:jc w:val="center"/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Pr>
      <w:rFonts w:ascii="Cambria" w:hAnsi="Cambria" w:cs="Cambria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cs="Times New Roman"/>
      <w:smallCap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cs="Times New Roman"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spacing w:line="240" w:lineRule="auto"/>
      <w:jc w:val="both"/>
    </w:pPr>
    <w:rPr>
      <w:rFonts w:cs="Times New Roman"/>
      <w:sz w:val="32"/>
      <w:szCs w:val="32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spacing w:line="240" w:lineRule="auto"/>
      <w:ind w:left="705"/>
      <w:jc w:val="both"/>
    </w:pPr>
    <w:rPr>
      <w:rFonts w:cs="Times New Roman"/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basedOn w:val="Domylnaczcionkaakapitu"/>
    <w:uiPriority w:val="99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omylnaczcionkaakapitu"/>
    <w:uiPriority w:val="99"/>
    <w:rPr>
      <w:rFonts w:ascii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Numerstrony">
    <w:name w:val="page number"/>
    <w:basedOn w:val="Domylnaczcionkaakapitu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BC7CF-4C30-4B3E-B169-36231946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1066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SAMODZIELNY PUBLICZNY SZPITAL KLINICZNY NR 5</vt:lpstr>
    </vt:vector>
  </TitlesOfParts>
  <Company>PSK5</Company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SAMODZIELNY PUBLICZNY SZPITAL KLINICZNY NR 5</dc:title>
  <dc:creator>P. Stajkowski</dc:creator>
  <cp:lastModifiedBy>Natalia Piłat</cp:lastModifiedBy>
  <cp:revision>8</cp:revision>
  <cp:lastPrinted>2017-01-10T09:19:00Z</cp:lastPrinted>
  <dcterms:created xsi:type="dcterms:W3CDTF">2019-03-14T07:05:00Z</dcterms:created>
  <dcterms:modified xsi:type="dcterms:W3CDTF">2019-04-08T09:17:00Z</dcterms:modified>
</cp:coreProperties>
</file>