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F1" w:rsidRPr="00D024B5" w:rsidRDefault="00EC6CCF" w:rsidP="00D024B5">
      <w:pPr>
        <w:spacing w:after="0" w:line="276" w:lineRule="auto"/>
        <w:ind w:left="-993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CHIRURGICZNY DLA DZIECI 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k</w:t>
      </w:r>
      <w:r w:rsidR="00302ED8" w:rsidRPr="003D0DAD">
        <w:rPr>
          <w:rFonts w:ascii="Arial" w:hAnsi="Arial" w:cs="Arial"/>
          <w:i/>
          <w:sz w:val="20"/>
        </w:rPr>
        <w:t xml:space="preserve">ontakt: Sekretariat Kliniki </w:t>
      </w:r>
      <w:r w:rsidR="00420E2F">
        <w:rPr>
          <w:rFonts w:ascii="Arial" w:hAnsi="Arial" w:cs="Arial"/>
          <w:i/>
          <w:sz w:val="20"/>
        </w:rPr>
        <w:t>Chirurgii, Traumatologii i Urologii Dziecięcej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s</w:t>
      </w:r>
      <w:r w:rsidR="00302ED8" w:rsidRPr="003D0DAD">
        <w:rPr>
          <w:rFonts w:ascii="Arial" w:hAnsi="Arial" w:cs="Arial"/>
          <w:i/>
          <w:sz w:val="20"/>
        </w:rPr>
        <w:t xml:space="preserve">tatystyk medyczny: </w:t>
      </w:r>
      <w:r w:rsidR="00420E2F">
        <w:rPr>
          <w:rFonts w:ascii="Arial" w:hAnsi="Arial" w:cs="Arial"/>
          <w:i/>
          <w:sz w:val="20"/>
        </w:rPr>
        <w:t xml:space="preserve">Karolina </w:t>
      </w:r>
      <w:r w:rsidR="002C4121">
        <w:rPr>
          <w:rFonts w:ascii="Arial" w:hAnsi="Arial" w:cs="Arial"/>
          <w:i/>
          <w:sz w:val="20"/>
        </w:rPr>
        <w:t>H</w:t>
      </w:r>
      <w:r w:rsidR="00420E2F">
        <w:rPr>
          <w:rFonts w:ascii="Arial" w:hAnsi="Arial" w:cs="Arial"/>
          <w:i/>
          <w:sz w:val="20"/>
        </w:rPr>
        <w:t>ałas- Wojtasiak</w:t>
      </w:r>
    </w:p>
    <w:p w:rsidR="00302ED8" w:rsidRPr="006C7A32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6C7A32">
        <w:rPr>
          <w:rFonts w:ascii="Arial" w:hAnsi="Arial" w:cs="Arial"/>
          <w:i/>
          <w:sz w:val="20"/>
        </w:rPr>
        <w:t>a</w:t>
      </w:r>
      <w:r w:rsidR="001A4ADA" w:rsidRPr="006C7A32">
        <w:rPr>
          <w:rFonts w:ascii="Arial" w:hAnsi="Arial" w:cs="Arial"/>
          <w:i/>
          <w:sz w:val="20"/>
        </w:rPr>
        <w:t>dres e-</w:t>
      </w:r>
      <w:r w:rsidR="00302ED8" w:rsidRPr="006C7A32">
        <w:rPr>
          <w:rFonts w:ascii="Arial" w:hAnsi="Arial" w:cs="Arial"/>
          <w:i/>
          <w:sz w:val="20"/>
        </w:rPr>
        <w:t xml:space="preserve">mail: </w:t>
      </w:r>
      <w:r w:rsidR="00420E2F" w:rsidRPr="006C7A32">
        <w:rPr>
          <w:rFonts w:ascii="Arial" w:hAnsi="Arial" w:cs="Arial"/>
          <w:i/>
          <w:sz w:val="20"/>
        </w:rPr>
        <w:t>chirurgia</w:t>
      </w:r>
      <w:r w:rsidRPr="006C7A32">
        <w:rPr>
          <w:rFonts w:ascii="Arial" w:hAnsi="Arial" w:cs="Arial"/>
          <w:i/>
          <w:sz w:val="20"/>
        </w:rPr>
        <w:t>@skp.ump.edu.pl</w:t>
      </w:r>
    </w:p>
    <w:p w:rsidR="00CF1647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tel.: (61) 84 91</w:t>
      </w:r>
      <w:r w:rsidR="00BC7150">
        <w:rPr>
          <w:rFonts w:ascii="Arial" w:hAnsi="Arial" w:cs="Arial"/>
          <w:i/>
          <w:sz w:val="20"/>
        </w:rPr>
        <w:t> </w:t>
      </w:r>
      <w:r w:rsidR="00420E2F">
        <w:rPr>
          <w:rFonts w:ascii="Arial" w:hAnsi="Arial" w:cs="Arial"/>
          <w:i/>
          <w:sz w:val="20"/>
        </w:rPr>
        <w:t>578</w:t>
      </w:r>
    </w:p>
    <w:p w:rsidR="00BC7150" w:rsidRPr="003D0DAD" w:rsidRDefault="00BC7150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</w:p>
    <w:p w:rsidR="00CF1647" w:rsidRPr="003D0DAD" w:rsidRDefault="00CF1647" w:rsidP="003D0DAD">
      <w:pPr>
        <w:spacing w:after="0"/>
        <w:ind w:left="-993"/>
        <w:rPr>
          <w:rFonts w:ascii="Arial" w:hAnsi="Arial" w:cs="Arial"/>
          <w:i/>
          <w:sz w:val="20"/>
        </w:rPr>
      </w:pPr>
    </w:p>
    <w:p w:rsidR="006C7A32" w:rsidRPr="00CB5079" w:rsidRDefault="006C7A32" w:rsidP="006C7A32">
      <w:pPr>
        <w:spacing w:after="0" w:line="276" w:lineRule="auto"/>
        <w:ind w:left="-9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ZAPISANIE DZIECKA NA LISTĘ OCZEKUJĄCYCH ( WYZNACZENIE TERMINU PRZYJĘCIA DO ODDZIAŁU </w:t>
      </w:r>
      <w:r w:rsidR="0053195C">
        <w:rPr>
          <w:rFonts w:ascii="Arial" w:hAnsi="Arial" w:cs="Arial"/>
          <w:sz w:val="20"/>
        </w:rPr>
        <w:t xml:space="preserve">CHIRURGICZNEGO </w:t>
      </w:r>
      <w:r>
        <w:rPr>
          <w:rFonts w:ascii="Arial" w:hAnsi="Arial" w:cs="Arial"/>
          <w:sz w:val="20"/>
        </w:rPr>
        <w:t xml:space="preserve">NA OPERACJĘ ) </w:t>
      </w:r>
    </w:p>
    <w:p w:rsidR="006C7A32" w:rsidRPr="00CB2417" w:rsidRDefault="006C7A32" w:rsidP="006C7A32">
      <w:pPr>
        <w:spacing w:after="0"/>
        <w:ind w:left="-993"/>
        <w:rPr>
          <w:rFonts w:ascii="Arial" w:hAnsi="Arial" w:cs="Arial"/>
          <w:i/>
          <w:sz w:val="20"/>
        </w:rPr>
      </w:pPr>
    </w:p>
    <w:p w:rsidR="006C7A32" w:rsidRDefault="006C7A32" w:rsidP="006C7A32">
      <w:pPr>
        <w:spacing w:after="0"/>
        <w:ind w:left="-9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PROCEDURA POSTĘPOWANIA </w:t>
      </w:r>
    </w:p>
    <w:p w:rsidR="00AD64FA" w:rsidRDefault="00AD64FA" w:rsidP="006C7A32">
      <w:pPr>
        <w:spacing w:after="0"/>
        <w:ind w:left="-993"/>
        <w:rPr>
          <w:rFonts w:ascii="Arial" w:hAnsi="Arial" w:cs="Arial"/>
          <w:sz w:val="20"/>
        </w:rPr>
      </w:pPr>
    </w:p>
    <w:p w:rsidR="00AD64FA" w:rsidRDefault="00AD64FA" w:rsidP="006C7A32">
      <w:pPr>
        <w:spacing w:after="0"/>
        <w:ind w:left="-993"/>
        <w:rPr>
          <w:rFonts w:ascii="Arial" w:hAnsi="Arial" w:cs="Arial"/>
          <w:sz w:val="20"/>
        </w:rPr>
      </w:pPr>
    </w:p>
    <w:p w:rsidR="00FF1EE7" w:rsidRDefault="00AD64FA" w:rsidP="00AD64FA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Rodzice /opiekunowie prawni dziecka</w:t>
      </w:r>
      <w:r w:rsidR="0053195C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BEZ SKIEROWANIA DO SZPITALA</w:t>
      </w:r>
      <w:r w:rsidR="00FF1EE7">
        <w:rPr>
          <w:rFonts w:ascii="Arial" w:hAnsi="Arial" w:cs="Arial"/>
          <w:sz w:val="20"/>
        </w:rPr>
        <w:t xml:space="preserve"> NA ODDZIAŁ CHIRURGICZNY </w:t>
      </w:r>
      <w:r>
        <w:rPr>
          <w:rFonts w:ascii="Arial" w:hAnsi="Arial" w:cs="Arial"/>
          <w:sz w:val="20"/>
        </w:rPr>
        <w:t xml:space="preserve"> powinni ze </w:t>
      </w:r>
      <w:r w:rsidRPr="00AD64FA">
        <w:rPr>
          <w:rFonts w:ascii="Arial" w:hAnsi="Arial" w:cs="Arial"/>
          <w:b/>
          <w:sz w:val="20"/>
        </w:rPr>
        <w:t>skierowaniem do poradni chirurgicznej</w:t>
      </w:r>
      <w:r>
        <w:rPr>
          <w:rFonts w:ascii="Arial" w:hAnsi="Arial" w:cs="Arial"/>
          <w:sz w:val="20"/>
        </w:rPr>
        <w:t xml:space="preserve"> ( wystawionym na druku NFZ przez lekarza rodzinnego, chirurga lub innego specjalistę ) zarejestrować się do przyszpitalnej Poradni Chirurgicznej lub Poradni Urologicznej ( ważna zgodność nazwy na posiadanym skie</w:t>
      </w:r>
      <w:r w:rsidR="00FF1EE7">
        <w:rPr>
          <w:rFonts w:ascii="Arial" w:hAnsi="Arial" w:cs="Arial"/>
          <w:sz w:val="20"/>
        </w:rPr>
        <w:t>rowaniu z nazwą poradni</w:t>
      </w:r>
      <w:r>
        <w:rPr>
          <w:rFonts w:ascii="Arial" w:hAnsi="Arial" w:cs="Arial"/>
          <w:sz w:val="20"/>
        </w:rPr>
        <w:t xml:space="preserve"> ) </w:t>
      </w:r>
      <w:r w:rsidR="00FF1EE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 celu oceny stanu zdrowia</w:t>
      </w:r>
      <w:r w:rsidR="00FF1EE7">
        <w:rPr>
          <w:rFonts w:ascii="Arial" w:hAnsi="Arial" w:cs="Arial"/>
          <w:sz w:val="20"/>
        </w:rPr>
        <w:t xml:space="preserve"> dziecka </w:t>
      </w:r>
      <w:r>
        <w:rPr>
          <w:rFonts w:ascii="Arial" w:hAnsi="Arial" w:cs="Arial"/>
          <w:sz w:val="20"/>
        </w:rPr>
        <w:t xml:space="preserve"> i kwalifikacji do zabiegu chirurgicznego ( pilny, stabilny ), Czas oczekiwania na poradę w przyszpitalnych Poradniach Chirurgicznej i Urologicznej  </w:t>
      </w:r>
      <w:r w:rsidR="00FF1EE7">
        <w:rPr>
          <w:rFonts w:ascii="Arial" w:hAnsi="Arial" w:cs="Arial"/>
          <w:sz w:val="20"/>
        </w:rPr>
        <w:t>jest krótki i wynosi</w:t>
      </w:r>
      <w:r>
        <w:rPr>
          <w:rFonts w:ascii="Arial" w:hAnsi="Arial" w:cs="Arial"/>
          <w:sz w:val="20"/>
        </w:rPr>
        <w:t xml:space="preserve"> około 1</w:t>
      </w:r>
      <w:r w:rsidR="00FF1EE7">
        <w:rPr>
          <w:rFonts w:ascii="Arial" w:hAnsi="Arial" w:cs="Arial"/>
          <w:sz w:val="20"/>
        </w:rPr>
        <w:t xml:space="preserve"> do</w:t>
      </w:r>
      <w:r>
        <w:rPr>
          <w:rFonts w:ascii="Arial" w:hAnsi="Arial" w:cs="Arial"/>
          <w:sz w:val="20"/>
        </w:rPr>
        <w:t xml:space="preserve"> 2 tygodni</w:t>
      </w:r>
      <w:r w:rsidR="00FF1EE7">
        <w:rPr>
          <w:rFonts w:ascii="Arial" w:hAnsi="Arial" w:cs="Arial"/>
          <w:sz w:val="20"/>
        </w:rPr>
        <w:t xml:space="preserve">  </w:t>
      </w:r>
      <w:hyperlink r:id="rId6" w:history="1">
        <w:r w:rsidR="0053195C" w:rsidRPr="0082506A">
          <w:rPr>
            <w:rStyle w:val="Hipercze"/>
            <w:rFonts w:ascii="Arial" w:hAnsi="Arial" w:cs="Arial"/>
            <w:sz w:val="20"/>
          </w:rPr>
          <w:t>www.kolejki.gov.pl</w:t>
        </w:r>
      </w:hyperlink>
      <w:r w:rsidR="0053195C">
        <w:rPr>
          <w:rFonts w:ascii="Arial" w:hAnsi="Arial" w:cs="Arial"/>
          <w:sz w:val="20"/>
        </w:rPr>
        <w:t xml:space="preserve"> </w:t>
      </w:r>
    </w:p>
    <w:p w:rsidR="00FF1EE7" w:rsidRDefault="00FF1EE7" w:rsidP="00FF1EE7">
      <w:pPr>
        <w:pStyle w:val="Akapitzlist"/>
        <w:spacing w:after="0"/>
        <w:ind w:left="-273"/>
        <w:rPr>
          <w:rFonts w:ascii="Arial" w:hAnsi="Arial" w:cs="Arial"/>
          <w:sz w:val="20"/>
        </w:rPr>
      </w:pPr>
    </w:p>
    <w:p w:rsidR="00AD64FA" w:rsidRPr="00AD64FA" w:rsidRDefault="0053195C" w:rsidP="00FF1EE7">
      <w:pPr>
        <w:pStyle w:val="Akapitzlist"/>
        <w:spacing w:after="0"/>
        <w:ind w:left="-273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36FC3" wp14:editId="29E3398C">
                <wp:simplePos x="0" y="0"/>
                <wp:positionH relativeFrom="page">
                  <wp:posOffset>2835910</wp:posOffset>
                </wp:positionH>
                <wp:positionV relativeFrom="paragraph">
                  <wp:posOffset>354330</wp:posOffset>
                </wp:positionV>
                <wp:extent cx="298450" cy="45719"/>
                <wp:effectExtent l="0" t="19050" r="44450" b="31115"/>
                <wp:wrapNone/>
                <wp:docPr id="1" name="Strzałka w praw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46C32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1" o:spid="_x0000_s1026" type="#_x0000_t13" style="position:absolute;margin-left:223.3pt;margin-top:27.9pt;width:23.5pt;height:3.6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" adj="19946" fillcolor="#5b9bd5 [3204]" strokecolor="#1f4d78 [1604]" strokeweight="1pt">
                <w10:wrap anchorx="page"/>
              </v:shape>
            </w:pict>
          </mc:Fallback>
        </mc:AlternateContent>
      </w:r>
      <w:r w:rsidR="00FF1EE7">
        <w:rPr>
          <w:rFonts w:ascii="Arial" w:hAnsi="Arial" w:cs="Arial"/>
          <w:sz w:val="20"/>
        </w:rPr>
        <w:t xml:space="preserve">Rejestracji dziecka do Poradni Chirurgicznej </w:t>
      </w:r>
      <w:r>
        <w:rPr>
          <w:rFonts w:ascii="Arial" w:hAnsi="Arial" w:cs="Arial"/>
          <w:sz w:val="20"/>
        </w:rPr>
        <w:t xml:space="preserve">lub Urologicznej </w:t>
      </w:r>
      <w:r w:rsidR="00FF1EE7">
        <w:rPr>
          <w:rFonts w:ascii="Arial" w:hAnsi="Arial" w:cs="Arial"/>
          <w:sz w:val="20"/>
        </w:rPr>
        <w:t>należy dokonać zgodnie z instrukcją opisaną na stronie www szpitala w części ZAPISY PORADN</w:t>
      </w:r>
      <w:r>
        <w:rPr>
          <w:rFonts w:ascii="Arial" w:hAnsi="Arial" w:cs="Arial"/>
          <w:sz w:val="20"/>
        </w:rPr>
        <w:t>IE a następnie zarejestrować dziecko</w:t>
      </w:r>
      <w:r w:rsidR="00FF1EE7">
        <w:rPr>
          <w:rFonts w:ascii="Arial" w:hAnsi="Arial" w:cs="Arial"/>
          <w:sz w:val="20"/>
        </w:rPr>
        <w:t xml:space="preserve"> w części REJESTRACJA PORADNIE          </w:t>
      </w:r>
      <w:r>
        <w:rPr>
          <w:rFonts w:ascii="Arial" w:hAnsi="Arial" w:cs="Arial"/>
          <w:sz w:val="20"/>
        </w:rPr>
        <w:t xml:space="preserve">     </w:t>
      </w:r>
      <w:r w:rsidR="00FF1EE7">
        <w:rPr>
          <w:rFonts w:ascii="Arial" w:hAnsi="Arial" w:cs="Arial"/>
          <w:sz w:val="20"/>
        </w:rPr>
        <w:t xml:space="preserve">PIERWSZA WIZYTA.         </w:t>
      </w:r>
    </w:p>
    <w:p w:rsidR="006C7A32" w:rsidRDefault="006C7A32" w:rsidP="006C7A32">
      <w:pPr>
        <w:spacing w:after="0"/>
        <w:ind w:left="-993"/>
        <w:rPr>
          <w:rFonts w:ascii="Arial" w:hAnsi="Arial" w:cs="Arial"/>
          <w:sz w:val="20"/>
        </w:rPr>
      </w:pPr>
    </w:p>
    <w:p w:rsidR="006C7A32" w:rsidRPr="00FF1EE7" w:rsidRDefault="006C7A32" w:rsidP="00FF1EE7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Rodzice/ opiekunowie prawni dziecka POSIADAJĄCEGO JUŻ SKIEROWANIE </w:t>
      </w:r>
      <w:r w:rsidR="0053195C">
        <w:rPr>
          <w:rFonts w:ascii="Arial" w:hAnsi="Arial" w:cs="Arial"/>
          <w:sz w:val="20"/>
        </w:rPr>
        <w:t>DO SZPITALA DO ODDZIAŁU</w:t>
      </w:r>
      <w:r w:rsidRPr="00AA7F7E">
        <w:rPr>
          <w:rFonts w:ascii="Arial" w:hAnsi="Arial" w:cs="Arial"/>
          <w:sz w:val="20"/>
        </w:rPr>
        <w:t xml:space="preserve">  </w:t>
      </w:r>
      <w:r w:rsidR="0053195C">
        <w:rPr>
          <w:rFonts w:ascii="Arial" w:hAnsi="Arial" w:cs="Arial"/>
          <w:sz w:val="20"/>
        </w:rPr>
        <w:t xml:space="preserve">CHIRURGICZNEGO </w:t>
      </w:r>
      <w:r>
        <w:rPr>
          <w:rFonts w:ascii="Arial" w:hAnsi="Arial" w:cs="Arial"/>
          <w:sz w:val="20"/>
        </w:rPr>
        <w:t xml:space="preserve">od </w:t>
      </w:r>
      <w:r w:rsidRPr="00AA7F7E">
        <w:rPr>
          <w:rFonts w:ascii="Arial" w:hAnsi="Arial" w:cs="Arial"/>
          <w:sz w:val="20"/>
        </w:rPr>
        <w:t xml:space="preserve"> lekarza ( </w:t>
      </w:r>
      <w:r>
        <w:rPr>
          <w:rFonts w:ascii="Arial" w:hAnsi="Arial" w:cs="Arial"/>
          <w:sz w:val="20"/>
        </w:rPr>
        <w:t>chirurga</w:t>
      </w:r>
      <w:r w:rsidRPr="00AA7F7E">
        <w:rPr>
          <w:rFonts w:ascii="Arial" w:hAnsi="Arial" w:cs="Arial"/>
          <w:sz w:val="20"/>
        </w:rPr>
        <w:t>, lekarza r</w:t>
      </w:r>
      <w:r>
        <w:rPr>
          <w:rFonts w:ascii="Arial" w:hAnsi="Arial" w:cs="Arial"/>
          <w:sz w:val="20"/>
        </w:rPr>
        <w:t>odzinnego lub innego specjalisty</w:t>
      </w:r>
      <w:r w:rsidRPr="00AA7F7E">
        <w:rPr>
          <w:rFonts w:ascii="Arial" w:hAnsi="Arial" w:cs="Arial"/>
          <w:sz w:val="20"/>
        </w:rPr>
        <w:t xml:space="preserve"> )</w:t>
      </w:r>
      <w:r>
        <w:rPr>
          <w:rFonts w:ascii="Arial" w:hAnsi="Arial" w:cs="Arial"/>
          <w:sz w:val="20"/>
        </w:rPr>
        <w:t xml:space="preserve"> </w:t>
      </w:r>
      <w:r w:rsidR="00FF1EE7">
        <w:rPr>
          <w:rFonts w:ascii="Arial" w:hAnsi="Arial" w:cs="Arial"/>
          <w:sz w:val="20"/>
        </w:rPr>
        <w:t xml:space="preserve">powinni </w:t>
      </w:r>
      <w:r w:rsidRPr="00FF1EE7">
        <w:rPr>
          <w:rFonts w:ascii="Arial" w:hAnsi="Arial" w:cs="Arial"/>
          <w:sz w:val="20"/>
        </w:rPr>
        <w:t>skontaktować się e-mailem, telefonicznie lub osobiście z sekretariatem oddziału chirurgi</w:t>
      </w:r>
      <w:r w:rsidR="00AD64FA" w:rsidRPr="00FF1EE7">
        <w:rPr>
          <w:rFonts w:ascii="Arial" w:hAnsi="Arial" w:cs="Arial"/>
          <w:sz w:val="20"/>
        </w:rPr>
        <w:t>cznego pod wyżej wymieniony adres</w:t>
      </w:r>
      <w:r w:rsidRPr="00FF1EE7">
        <w:rPr>
          <w:rFonts w:ascii="Arial" w:hAnsi="Arial" w:cs="Arial"/>
          <w:sz w:val="20"/>
        </w:rPr>
        <w:t xml:space="preserve"> w celu uzgodnienia dnia i godziny przybycia z  dzieckiem i  z </w:t>
      </w:r>
      <w:r w:rsidRPr="00FF1EE7">
        <w:rPr>
          <w:rFonts w:ascii="Arial" w:hAnsi="Arial" w:cs="Arial"/>
          <w:b/>
          <w:sz w:val="20"/>
        </w:rPr>
        <w:t>oryginałem</w:t>
      </w:r>
      <w:r w:rsidRPr="00FF1EE7">
        <w:rPr>
          <w:rFonts w:ascii="Arial" w:hAnsi="Arial" w:cs="Arial"/>
          <w:sz w:val="20"/>
        </w:rPr>
        <w:t xml:space="preserve">  </w:t>
      </w:r>
      <w:r w:rsidRPr="00FF1EE7">
        <w:rPr>
          <w:rFonts w:ascii="Arial" w:hAnsi="Arial" w:cs="Arial"/>
          <w:b/>
          <w:sz w:val="20"/>
        </w:rPr>
        <w:t>skierowania do szpitala</w:t>
      </w:r>
      <w:r w:rsidRPr="00FF1EE7">
        <w:rPr>
          <w:rFonts w:ascii="Arial" w:hAnsi="Arial" w:cs="Arial"/>
          <w:sz w:val="20"/>
        </w:rPr>
        <w:t xml:space="preserve">  na badanie  kwalifikacyjne przeprowadzone przez chirurga oddziałowego. </w:t>
      </w:r>
    </w:p>
    <w:p w:rsidR="006C7A32" w:rsidRDefault="006C7A32" w:rsidP="006C7A32">
      <w:pPr>
        <w:pStyle w:val="Akapitzlist"/>
        <w:spacing w:after="0"/>
        <w:ind w:left="-27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AA7F7E">
        <w:rPr>
          <w:rFonts w:ascii="Arial" w:hAnsi="Arial" w:cs="Arial"/>
          <w:sz w:val="20"/>
        </w:rPr>
        <w:t xml:space="preserve">astępnie </w:t>
      </w:r>
      <w:r>
        <w:rPr>
          <w:rFonts w:ascii="Arial" w:hAnsi="Arial" w:cs="Arial"/>
          <w:sz w:val="20"/>
        </w:rPr>
        <w:t xml:space="preserve">po uwagach chirurga wpisanych na oryginale skierowania </w:t>
      </w:r>
      <w:r w:rsidRPr="00AA7F7E">
        <w:rPr>
          <w:rFonts w:ascii="Arial" w:hAnsi="Arial" w:cs="Arial"/>
          <w:sz w:val="20"/>
        </w:rPr>
        <w:t xml:space="preserve"> o kwalifikacji (pilne, stabilne) </w:t>
      </w:r>
      <w:r>
        <w:rPr>
          <w:rFonts w:ascii="Arial" w:hAnsi="Arial" w:cs="Arial"/>
          <w:sz w:val="20"/>
        </w:rPr>
        <w:t>dziecko zostanie w sekretariacie oddziału chirurgicznego  wpisane</w:t>
      </w:r>
      <w:r w:rsidRPr="00AA7F7E">
        <w:rPr>
          <w:rFonts w:ascii="Arial" w:hAnsi="Arial" w:cs="Arial"/>
          <w:sz w:val="20"/>
        </w:rPr>
        <w:t xml:space="preserve"> </w:t>
      </w:r>
      <w:r w:rsidR="0053195C">
        <w:rPr>
          <w:rFonts w:ascii="Arial" w:hAnsi="Arial" w:cs="Arial"/>
          <w:sz w:val="20"/>
        </w:rPr>
        <w:t xml:space="preserve">na listę oczekujących </w:t>
      </w:r>
      <w:r w:rsidRPr="00AA7F7E">
        <w:rPr>
          <w:rFonts w:ascii="Arial" w:hAnsi="Arial" w:cs="Arial"/>
          <w:sz w:val="20"/>
        </w:rPr>
        <w:t xml:space="preserve"> na pierwszy wolny</w:t>
      </w:r>
      <w:r>
        <w:rPr>
          <w:rFonts w:ascii="Arial" w:hAnsi="Arial" w:cs="Arial"/>
          <w:sz w:val="20"/>
        </w:rPr>
        <w:t xml:space="preserve"> termin przyjęcia do szpitala. W momencie wpisania na listę oczekujących </w:t>
      </w:r>
      <w:r w:rsidRPr="00AD64FA">
        <w:rPr>
          <w:rFonts w:ascii="Arial" w:hAnsi="Arial" w:cs="Arial"/>
          <w:b/>
          <w:sz w:val="20"/>
        </w:rPr>
        <w:t>oryginał druku skierowania do szpitala</w:t>
      </w:r>
      <w:r>
        <w:rPr>
          <w:rFonts w:ascii="Arial" w:hAnsi="Arial" w:cs="Arial"/>
          <w:sz w:val="20"/>
        </w:rPr>
        <w:t xml:space="preserve"> pozostaje w szpitalu.</w:t>
      </w:r>
    </w:p>
    <w:p w:rsidR="006C7A32" w:rsidRDefault="006C7A32" w:rsidP="006C7A32">
      <w:pPr>
        <w:pStyle w:val="Akapitzlist"/>
        <w:spacing w:after="0"/>
        <w:ind w:left="-273"/>
        <w:rPr>
          <w:rFonts w:ascii="Arial" w:hAnsi="Arial" w:cs="Arial"/>
          <w:sz w:val="20"/>
        </w:rPr>
      </w:pPr>
    </w:p>
    <w:p w:rsidR="006C7A32" w:rsidRDefault="00AD64FA" w:rsidP="006C7A32">
      <w:pPr>
        <w:pStyle w:val="Akapitzlist"/>
        <w:spacing w:after="0"/>
        <w:ind w:left="-27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Szpital w informacji zwrotnej</w:t>
      </w:r>
      <w:r w:rsidR="0053195C">
        <w:rPr>
          <w:rFonts w:ascii="Arial" w:hAnsi="Arial" w:cs="Arial"/>
          <w:sz w:val="20"/>
        </w:rPr>
        <w:t xml:space="preserve"> w mailu lub telefonicznie </w:t>
      </w:r>
      <w:r>
        <w:rPr>
          <w:rFonts w:ascii="Arial" w:hAnsi="Arial" w:cs="Arial"/>
          <w:sz w:val="20"/>
        </w:rPr>
        <w:t xml:space="preserve"> przekaże Państwu dzień, miejsce i godzinę planowanego</w:t>
      </w:r>
      <w:r w:rsidR="0053195C">
        <w:rPr>
          <w:rFonts w:ascii="Arial" w:hAnsi="Arial" w:cs="Arial"/>
          <w:sz w:val="20"/>
        </w:rPr>
        <w:t xml:space="preserve"> kwalifikacyjnego</w:t>
      </w:r>
      <w:r>
        <w:rPr>
          <w:rFonts w:ascii="Arial" w:hAnsi="Arial" w:cs="Arial"/>
          <w:sz w:val="20"/>
        </w:rPr>
        <w:t xml:space="preserve"> badania</w:t>
      </w:r>
      <w:r w:rsidR="0053195C">
        <w:rPr>
          <w:rFonts w:ascii="Arial" w:hAnsi="Arial" w:cs="Arial"/>
          <w:sz w:val="20"/>
        </w:rPr>
        <w:t xml:space="preserve"> chirurgicznego dziecka w szpitalu ( czas oczekiwania na tego typu badanie wynosi ok. 2 tygodni od dnia zgłoszenia )</w:t>
      </w:r>
    </w:p>
    <w:p w:rsidR="0053195C" w:rsidRDefault="0053195C" w:rsidP="006C7A32">
      <w:pPr>
        <w:spacing w:after="0"/>
        <w:ind w:left="-633"/>
        <w:rPr>
          <w:rFonts w:ascii="Arial" w:hAnsi="Arial" w:cs="Arial"/>
          <w:sz w:val="20"/>
        </w:rPr>
      </w:pPr>
    </w:p>
    <w:p w:rsidR="006C7A32" w:rsidRDefault="006C7A32" w:rsidP="0053195C">
      <w:pPr>
        <w:spacing w:after="0"/>
        <w:ind w:left="-633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Powyższa procedura kwalifikacji do zabiegu jest częścią składową późniejszej hospitalizacji (wg NFZ ). </w:t>
      </w:r>
    </w:p>
    <w:p w:rsidR="006C7A32" w:rsidRDefault="006C7A32" w:rsidP="006C7A32">
      <w:pPr>
        <w:spacing w:after="0"/>
        <w:ind w:left="-633"/>
        <w:rPr>
          <w:rFonts w:ascii="Arial" w:hAnsi="Arial" w:cs="Arial"/>
          <w:sz w:val="20"/>
        </w:rPr>
      </w:pPr>
    </w:p>
    <w:p w:rsidR="006C7A32" w:rsidRDefault="006C7A32" w:rsidP="006C7A32">
      <w:pPr>
        <w:spacing w:after="0"/>
        <w:ind w:left="-633"/>
        <w:rPr>
          <w:rFonts w:ascii="Arial" w:hAnsi="Arial" w:cs="Arial"/>
          <w:sz w:val="20"/>
        </w:rPr>
      </w:pPr>
    </w:p>
    <w:p w:rsidR="006C7A32" w:rsidRDefault="006C7A32" w:rsidP="006C7A32">
      <w:pPr>
        <w:spacing w:after="0"/>
        <w:ind w:left="-633"/>
        <w:rPr>
          <w:rFonts w:ascii="Arial" w:hAnsi="Arial" w:cs="Arial"/>
          <w:sz w:val="20"/>
        </w:rPr>
      </w:pPr>
    </w:p>
    <w:p w:rsidR="00637DC8" w:rsidRDefault="006C7A32" w:rsidP="006C7A32">
      <w:pPr>
        <w:spacing w:after="0"/>
        <w:ind w:left="-633"/>
        <w:rPr>
          <w:rFonts w:ascii="Arial" w:hAnsi="Arial" w:cs="Arial"/>
          <w:b/>
          <w:sz w:val="20"/>
        </w:rPr>
      </w:pPr>
      <w:bookmarkStart w:id="0" w:name="_GoBack"/>
      <w:r w:rsidRPr="00CB2417">
        <w:rPr>
          <w:rFonts w:ascii="Arial" w:hAnsi="Arial" w:cs="Arial"/>
          <w:b/>
          <w:sz w:val="20"/>
        </w:rPr>
        <w:t>Dzieci w stanach zagrożenia życia lub zdrowia</w:t>
      </w:r>
    </w:p>
    <w:p w:rsidR="006C7A32" w:rsidRDefault="006C7A32" w:rsidP="006C7A32">
      <w:pPr>
        <w:spacing w:after="0"/>
        <w:ind w:left="-633"/>
        <w:rPr>
          <w:rFonts w:ascii="Arial" w:hAnsi="Arial" w:cs="Arial"/>
          <w:b/>
          <w:sz w:val="20"/>
        </w:rPr>
      </w:pPr>
      <w:r w:rsidRPr="00CB2417">
        <w:rPr>
          <w:rFonts w:ascii="Arial" w:hAnsi="Arial" w:cs="Arial"/>
          <w:b/>
          <w:sz w:val="20"/>
        </w:rPr>
        <w:t>powinny niezwłocznie zgłos</w:t>
      </w:r>
      <w:r>
        <w:rPr>
          <w:rFonts w:ascii="Arial" w:hAnsi="Arial" w:cs="Arial"/>
          <w:b/>
          <w:sz w:val="20"/>
        </w:rPr>
        <w:t>ić się do Izby Przyjęć szpitala !</w:t>
      </w:r>
    </w:p>
    <w:p w:rsidR="00637DC8" w:rsidRPr="008F29A4" w:rsidRDefault="00637DC8" w:rsidP="006C7A32">
      <w:pPr>
        <w:spacing w:after="0"/>
        <w:ind w:left="-633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Poniższa procedura dotyczy przyjęć PLANOWYCH</w:t>
      </w:r>
    </w:p>
    <w:bookmarkEnd w:id="0"/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0C72ED" w:rsidRPr="000C72ED" w:rsidRDefault="000C72ED" w:rsidP="000C72ED">
      <w:pPr>
        <w:spacing w:after="0"/>
        <w:ind w:left="-993" w:right="-1134"/>
        <w:jc w:val="center"/>
        <w:rPr>
          <w:rFonts w:ascii="Arial" w:hAnsi="Arial" w:cs="Arial"/>
          <w:sz w:val="20"/>
        </w:rPr>
      </w:pPr>
    </w:p>
    <w:sectPr w:rsidR="000C72ED" w:rsidRPr="000C72ED" w:rsidSect="006D2F0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3210F"/>
    <w:multiLevelType w:val="hybridMultilevel"/>
    <w:tmpl w:val="29EA787C"/>
    <w:lvl w:ilvl="0" w:tplc="464A061E">
      <w:start w:val="5"/>
      <w:numFmt w:val="bullet"/>
      <w:lvlText w:val=""/>
      <w:lvlJc w:val="left"/>
      <w:pPr>
        <w:ind w:left="-63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">
    <w:nsid w:val="471373AB"/>
    <w:multiLevelType w:val="hybridMultilevel"/>
    <w:tmpl w:val="892E4984"/>
    <w:lvl w:ilvl="0" w:tplc="0415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7ABE0C3C"/>
    <w:multiLevelType w:val="hybridMultilevel"/>
    <w:tmpl w:val="7C66C626"/>
    <w:lvl w:ilvl="0" w:tplc="0415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8"/>
    <w:rsid w:val="00030F78"/>
    <w:rsid w:val="00062322"/>
    <w:rsid w:val="000C72ED"/>
    <w:rsid w:val="0017066E"/>
    <w:rsid w:val="001A4ADA"/>
    <w:rsid w:val="001F00CA"/>
    <w:rsid w:val="002C4121"/>
    <w:rsid w:val="00302ED8"/>
    <w:rsid w:val="00331AF1"/>
    <w:rsid w:val="003D0DAD"/>
    <w:rsid w:val="00420E2F"/>
    <w:rsid w:val="0053195C"/>
    <w:rsid w:val="005B41ED"/>
    <w:rsid w:val="00637DC8"/>
    <w:rsid w:val="006C7A32"/>
    <w:rsid w:val="006D2F09"/>
    <w:rsid w:val="00A14B91"/>
    <w:rsid w:val="00AD64FA"/>
    <w:rsid w:val="00BC7150"/>
    <w:rsid w:val="00CF1647"/>
    <w:rsid w:val="00D024B5"/>
    <w:rsid w:val="00D32E0D"/>
    <w:rsid w:val="00DA3E4D"/>
    <w:rsid w:val="00E21810"/>
    <w:rsid w:val="00EA55F5"/>
    <w:rsid w:val="00EC6CCF"/>
    <w:rsid w:val="00EE0C6F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460F-6649-48AC-B263-DAD59C9B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164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F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F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C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lejki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3F63B-42AE-4DDE-8B3B-A249D38A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Piasecka</dc:creator>
  <cp:keywords/>
  <dc:description/>
  <cp:lastModifiedBy>Dorota Woźnicka</cp:lastModifiedBy>
  <cp:revision>11</cp:revision>
  <cp:lastPrinted>2015-10-29T13:07:00Z</cp:lastPrinted>
  <dcterms:created xsi:type="dcterms:W3CDTF">2015-10-28T07:28:00Z</dcterms:created>
  <dcterms:modified xsi:type="dcterms:W3CDTF">2015-10-29T14:09:00Z</dcterms:modified>
</cp:coreProperties>
</file>