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24" w:rsidRDefault="00C567D3" w:rsidP="00C567D3">
      <w:pPr>
        <w:jc w:val="both"/>
      </w:pPr>
      <w:bookmarkStart w:id="0" w:name="_GoBack"/>
      <w:r>
        <w:t>W sytuacji kiedy, w</w:t>
      </w:r>
      <w:r w:rsidR="00A84140">
        <w:t xml:space="preserve"> celu pisania pracy naukowej istnieje potrzeba udostępnienia dokumentacji </w:t>
      </w:r>
      <w:bookmarkEnd w:id="0"/>
      <w:r w:rsidR="00A84140">
        <w:t xml:space="preserve">medycznej dla osoby </w:t>
      </w:r>
      <w:r w:rsidR="00A84140" w:rsidRPr="00C567D3">
        <w:rPr>
          <w:u w:val="single"/>
        </w:rPr>
        <w:t>nie będącej pracownikiem Szpitala</w:t>
      </w:r>
      <w:r w:rsidR="00A84140">
        <w:t xml:space="preserve"> obowiązuje poniższy schemat postępowania:</w:t>
      </w:r>
    </w:p>
    <w:p w:rsidR="00A84140" w:rsidRDefault="00A84140" w:rsidP="00C567D3">
      <w:pPr>
        <w:pStyle w:val="Akapitzlist"/>
        <w:numPr>
          <w:ilvl w:val="0"/>
          <w:numId w:val="1"/>
        </w:numPr>
        <w:jc w:val="both"/>
      </w:pPr>
      <w:r>
        <w:t xml:space="preserve">Uczelnia powinna zwrócić się do Dyrektora Szpitala z formularzem </w:t>
      </w:r>
      <w:r w:rsidRPr="00C567D3">
        <w:rPr>
          <w:b/>
          <w:i/>
        </w:rPr>
        <w:t xml:space="preserve">F0027-IOD Wnioskiem </w:t>
      </w:r>
      <w:r w:rsidR="00C567D3" w:rsidRPr="00C567D3">
        <w:rPr>
          <w:b/>
          <w:i/>
        </w:rPr>
        <w:br/>
      </w:r>
      <w:r w:rsidRPr="00C567D3">
        <w:rPr>
          <w:b/>
          <w:i/>
        </w:rPr>
        <w:t>o udostępnienie dokumentacji medycznej do wykorzystania w celach naukowych</w:t>
      </w:r>
      <w:r>
        <w:t xml:space="preserve"> dla konkretnego słuchacza</w:t>
      </w:r>
    </w:p>
    <w:p w:rsidR="00A84140" w:rsidRPr="00C567D3" w:rsidRDefault="00A84140" w:rsidP="00C567D3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t xml:space="preserve">Student, stażysta, doktorant jest zobowiązany wypełnić formularz </w:t>
      </w:r>
      <w:r w:rsidRPr="00C567D3">
        <w:rPr>
          <w:b/>
          <w:i/>
        </w:rPr>
        <w:t>F0028-IOD</w:t>
      </w:r>
      <w:r>
        <w:t xml:space="preserve"> </w:t>
      </w:r>
      <w:r w:rsidR="00C567D3">
        <w:rPr>
          <w:b/>
          <w:i/>
        </w:rPr>
        <w:t>Z</w:t>
      </w:r>
      <w:r w:rsidRPr="00C567D3">
        <w:rPr>
          <w:b/>
          <w:i/>
        </w:rPr>
        <w:t>godę na przetwarzanie swoich danych osobowych  w celu realizacji formularza F0027-IOD – wniosku o udostępnienie dokumentacji medycznej</w:t>
      </w:r>
    </w:p>
    <w:p w:rsidR="00A84140" w:rsidRDefault="00A84140" w:rsidP="00C567D3">
      <w:pPr>
        <w:pStyle w:val="Akapitzlist"/>
        <w:numPr>
          <w:ilvl w:val="0"/>
          <w:numId w:val="1"/>
        </w:numPr>
        <w:jc w:val="both"/>
      </w:pPr>
      <w:r>
        <w:t xml:space="preserve">Osoba zainteresowania formularz F0027-IOD powinna przedłożyć w Sekretariacie Dyrekcji </w:t>
      </w:r>
      <w:r w:rsidR="00C567D3">
        <w:br/>
      </w:r>
      <w:r>
        <w:t xml:space="preserve">w celu akceptacji Dyrektora Szpitala. Gdy wniosek zostanie zaakceptowany należy dostarczyć go wraz z formularzem F0028-IOD do Działu Statystyki Medycznej. </w:t>
      </w:r>
    </w:p>
    <w:p w:rsidR="00A84140" w:rsidRPr="00C567D3" w:rsidRDefault="00FB728F" w:rsidP="00C567D3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t xml:space="preserve">Gdy student, stażysta, doktorant otrzyma dokumentację medyczną należy w obecności pracownika Szpitala </w:t>
      </w:r>
      <w:r w:rsidR="00C567D3">
        <w:t>wypełnić</w:t>
      </w:r>
      <w:r>
        <w:t xml:space="preserve"> formularz </w:t>
      </w:r>
      <w:r w:rsidRPr="00C567D3">
        <w:rPr>
          <w:b/>
          <w:i/>
        </w:rPr>
        <w:t xml:space="preserve">F0029-IOD Oświadczenie dotyczące otrzymania </w:t>
      </w:r>
      <w:r w:rsidR="00C567D3" w:rsidRPr="00C567D3">
        <w:rPr>
          <w:b/>
          <w:i/>
        </w:rPr>
        <w:t>zestawienia danych w</w:t>
      </w:r>
      <w:r w:rsidRPr="00C567D3">
        <w:rPr>
          <w:b/>
          <w:i/>
        </w:rPr>
        <w:t xml:space="preserve"> dokumentacji medycznej. </w:t>
      </w:r>
    </w:p>
    <w:p w:rsidR="00FB728F" w:rsidRDefault="00D11F33" w:rsidP="00C567D3">
      <w:pPr>
        <w:pStyle w:val="Akapitzlist"/>
        <w:numPr>
          <w:ilvl w:val="0"/>
          <w:numId w:val="1"/>
        </w:numPr>
        <w:jc w:val="both"/>
      </w:pPr>
      <w:r>
        <w:t>Oryginały formularzy</w:t>
      </w:r>
      <w:r w:rsidR="00FB728F">
        <w:t xml:space="preserve"> zostaj</w:t>
      </w:r>
      <w:r>
        <w:t>ą</w:t>
      </w:r>
      <w:r w:rsidR="00FB728F">
        <w:t xml:space="preserve"> w Dziale Statystyki Medycznej</w:t>
      </w:r>
    </w:p>
    <w:p w:rsidR="00C567D3" w:rsidRDefault="00C567D3" w:rsidP="00C567D3">
      <w:pPr>
        <w:jc w:val="both"/>
      </w:pPr>
      <w:r>
        <w:t>W sytuacji kiedy</w:t>
      </w:r>
      <w:r>
        <w:t xml:space="preserve">, w celu pisania prac naukowych, dydaktycznych oraz statystycznych istnieje potrzeba udostępnienia danych z dokumentacji medycznych </w:t>
      </w:r>
      <w:r w:rsidRPr="00C567D3">
        <w:rPr>
          <w:u w:val="single"/>
        </w:rPr>
        <w:t>dla osób pracujących pod nadzorem</w:t>
      </w:r>
      <w:r>
        <w:t xml:space="preserve"> należy:</w:t>
      </w:r>
    </w:p>
    <w:p w:rsidR="00C567D3" w:rsidRDefault="00C567D3" w:rsidP="00C567D3">
      <w:pPr>
        <w:pStyle w:val="Akapitzlist"/>
        <w:numPr>
          <w:ilvl w:val="0"/>
          <w:numId w:val="1"/>
        </w:numPr>
        <w:jc w:val="both"/>
      </w:pPr>
      <w:r>
        <w:t xml:space="preserve">Wypełnić formularz </w:t>
      </w:r>
      <w:r w:rsidRPr="00C567D3">
        <w:rPr>
          <w:b/>
          <w:i/>
        </w:rPr>
        <w:t>F0043-IOD Wniosek o udostępnienie danych ze zbioru danych osobowych</w:t>
      </w:r>
      <w:r>
        <w:t xml:space="preserve"> </w:t>
      </w:r>
      <w:r w:rsidR="00D11F33">
        <w:t xml:space="preserve">który powinien być podpisany przez osobę wnioskującą oraz Lekarza Kierującego Oddziałem </w:t>
      </w:r>
      <w:r w:rsidR="00D11F33">
        <w:br/>
        <w:t>a także, przez Dyrektora Szpitala</w:t>
      </w:r>
    </w:p>
    <w:p w:rsidR="00D11F33" w:rsidRDefault="00D11F33" w:rsidP="00C567D3">
      <w:pPr>
        <w:pStyle w:val="Akapitzlist"/>
        <w:numPr>
          <w:ilvl w:val="0"/>
          <w:numId w:val="1"/>
        </w:numPr>
        <w:jc w:val="both"/>
      </w:pPr>
      <w:r>
        <w:t>Wniosek powinien być zaakceptowany przez Inspektora Ochrony Danych</w:t>
      </w:r>
    </w:p>
    <w:p w:rsidR="00D11F33" w:rsidRDefault="00D11F33" w:rsidP="00C567D3">
      <w:pPr>
        <w:pStyle w:val="Akapitzlist"/>
        <w:numPr>
          <w:ilvl w:val="0"/>
          <w:numId w:val="1"/>
        </w:numPr>
        <w:jc w:val="both"/>
      </w:pPr>
      <w:r>
        <w:t xml:space="preserve">Oryginał formularza F0043-IOD zostaje w Dziale Statystyki Medycznej. </w:t>
      </w:r>
    </w:p>
    <w:p w:rsidR="00D11F33" w:rsidRDefault="00D11F33" w:rsidP="00D11F33">
      <w:pPr>
        <w:jc w:val="both"/>
      </w:pPr>
      <w:r>
        <w:t>Dział Statystyki Medycznej prowadzi Rejestr osób korzystających z dokumentacji medycznej w celach naukowych – załącznik nr 18 do Polityki Ochrony Danych Osobowych</w:t>
      </w:r>
    </w:p>
    <w:sectPr w:rsidR="00D1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1400"/>
    <w:multiLevelType w:val="hybridMultilevel"/>
    <w:tmpl w:val="5CE8A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D"/>
    <w:rsid w:val="00013A2E"/>
    <w:rsid w:val="001D30CD"/>
    <w:rsid w:val="004E7824"/>
    <w:rsid w:val="005A0285"/>
    <w:rsid w:val="00A84140"/>
    <w:rsid w:val="00C567D3"/>
    <w:rsid w:val="00D11F33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73A1-C46C-477D-8E0D-8CD4249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Rakowska</dc:creator>
  <cp:keywords/>
  <dc:description/>
  <cp:lastModifiedBy>Patrycja Rakowska</cp:lastModifiedBy>
  <cp:revision>2</cp:revision>
  <cp:lastPrinted>2018-12-28T10:19:00Z</cp:lastPrinted>
  <dcterms:created xsi:type="dcterms:W3CDTF">2018-12-28T11:37:00Z</dcterms:created>
  <dcterms:modified xsi:type="dcterms:W3CDTF">2018-12-28T11:37:00Z</dcterms:modified>
</cp:coreProperties>
</file>