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 w:tblpX="-449"/>
        <w:tblW w:w="1016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8"/>
      </w:tblGrid>
      <w:tr w:rsidR="00A96E74" w:rsidRPr="007A0026" w:rsidTr="00A96E74">
        <w:trPr>
          <w:trHeight w:val="7560"/>
        </w:trPr>
        <w:tc>
          <w:tcPr>
            <w:tcW w:w="1016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6E6E6"/>
            <w:tcMar>
              <w:top w:w="150" w:type="dxa"/>
              <w:left w:w="480" w:type="dxa"/>
              <w:bottom w:w="150" w:type="dxa"/>
              <w:right w:w="150" w:type="dxa"/>
            </w:tcMar>
            <w:hideMark/>
          </w:tcPr>
          <w:p w:rsidR="00A96E74" w:rsidRDefault="001D74CE" w:rsidP="007B170F">
            <w:pPr>
              <w:spacing w:before="192" w:after="192" w:line="240" w:lineRule="auto"/>
              <w:jc w:val="right"/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pl-PL"/>
              </w:rPr>
              <w:t>Z</w:t>
            </w:r>
            <w:r w:rsidR="00A96E74">
              <w:rPr>
                <w:rFonts w:ascii="Arial" w:eastAsia="Times New Roman" w:hAnsi="Arial" w:cs="Arial"/>
                <w:b/>
                <w:color w:val="262626"/>
                <w:sz w:val="20"/>
                <w:szCs w:val="20"/>
                <w:lang w:eastAsia="pl-PL"/>
              </w:rPr>
              <w:t>ał. nr 2 do CV</w:t>
            </w:r>
          </w:p>
          <w:p w:rsidR="00A96E74" w:rsidRPr="00A96E74" w:rsidRDefault="00A96E74" w:rsidP="007B170F">
            <w:pPr>
              <w:spacing w:before="192" w:after="192" w:line="240" w:lineRule="auto"/>
              <w:rPr>
                <w:rFonts w:ascii="Arial" w:eastAsia="Times New Roman" w:hAnsi="Arial" w:cs="Arial"/>
                <w:b/>
                <w:color w:val="262626"/>
                <w:lang w:eastAsia="pl-PL"/>
              </w:rPr>
            </w:pPr>
          </w:p>
          <w:p w:rsidR="00A96E74" w:rsidRDefault="00A96E74" w:rsidP="007B170F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lang w:eastAsia="pl-PL"/>
              </w:rPr>
            </w:pPr>
            <w:r w:rsidRPr="00A96E74">
              <w:rPr>
                <w:rFonts w:ascii="Arial" w:eastAsia="Times New Roman" w:hAnsi="Arial" w:cs="Arial"/>
                <w:b/>
                <w:color w:val="262626"/>
                <w:lang w:eastAsia="pl-PL"/>
              </w:rPr>
              <w:t xml:space="preserve">ZGODA NA PRZETWARZANIE DODATKOWYCH DANYCH ZAWARTYCH W CV </w:t>
            </w:r>
            <w:bookmarkStart w:id="0" w:name="_GoBack"/>
            <w:bookmarkEnd w:id="0"/>
          </w:p>
          <w:p w:rsidR="00A96E74" w:rsidRDefault="00A96E74" w:rsidP="00A96E74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lang w:eastAsia="pl-PL"/>
              </w:rPr>
            </w:pPr>
            <w:r w:rsidRPr="00A96E74">
              <w:rPr>
                <w:rFonts w:ascii="Arial" w:eastAsia="Times New Roman" w:hAnsi="Arial" w:cs="Arial"/>
                <w:b/>
                <w:color w:val="262626"/>
                <w:lang w:eastAsia="pl-PL"/>
              </w:rPr>
              <w:t>INNYCH NIŻ WYMIENIONE W ART. 22</w:t>
            </w:r>
            <w:r w:rsidRPr="00A96E74">
              <w:rPr>
                <w:rFonts w:ascii="Calibri" w:eastAsia="Times New Roman" w:hAnsi="Calibri" w:cs="Calibri"/>
                <w:b/>
                <w:color w:val="262626"/>
                <w:lang w:eastAsia="pl-PL"/>
              </w:rPr>
              <w:t>¹</w:t>
            </w:r>
            <w:r w:rsidRPr="00A96E74">
              <w:rPr>
                <w:rFonts w:ascii="Arial" w:eastAsia="Times New Roman" w:hAnsi="Arial" w:cs="Arial"/>
                <w:b/>
                <w:color w:val="262626"/>
                <w:lang w:eastAsia="pl-PL"/>
              </w:rPr>
              <w:t xml:space="preserve"> KODEKSU PRACY</w:t>
            </w:r>
          </w:p>
          <w:p w:rsidR="00A96E74" w:rsidRPr="00A96E74" w:rsidRDefault="00A96E74" w:rsidP="00A96E74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lang w:eastAsia="pl-PL"/>
              </w:rPr>
            </w:pPr>
            <w:r w:rsidRPr="00A96E74">
              <w:rPr>
                <w:rFonts w:ascii="Arial" w:eastAsia="Times New Roman" w:hAnsi="Arial" w:cs="Arial"/>
                <w:b/>
                <w:color w:val="262626"/>
                <w:lang w:eastAsia="pl-PL"/>
              </w:rPr>
              <w:t xml:space="preserve"> –  W TRAKCIE PROCESU REKRUTACJI</w:t>
            </w:r>
          </w:p>
          <w:p w:rsidR="00A96E74" w:rsidRPr="00A96E74" w:rsidRDefault="00A96E74" w:rsidP="007B170F">
            <w:pPr>
              <w:spacing w:before="192" w:after="192" w:line="240" w:lineRule="auto"/>
              <w:jc w:val="center"/>
              <w:rPr>
                <w:rFonts w:ascii="Arial" w:eastAsia="Times New Roman" w:hAnsi="Arial" w:cs="Arial"/>
                <w:b/>
                <w:color w:val="262626"/>
                <w:lang w:eastAsia="pl-PL"/>
              </w:rPr>
            </w:pPr>
          </w:p>
          <w:p w:rsidR="00A96E74" w:rsidRPr="00A96E74" w:rsidRDefault="00A96E74" w:rsidP="007B170F">
            <w:pPr>
              <w:jc w:val="both"/>
              <w:rPr>
                <w:rFonts w:ascii="Arial" w:hAnsi="Arial" w:cs="Arial"/>
              </w:rPr>
            </w:pPr>
            <w:r w:rsidRPr="00A96E74">
              <w:rPr>
                <w:rFonts w:ascii="Arial" w:hAnsi="Arial" w:cs="Arial"/>
              </w:rPr>
              <w:t xml:space="preserve">Wyrażam zgodę na przetwarzanie przez Szpital Kliniczny im. Karola </w:t>
            </w:r>
            <w:proofErr w:type="spellStart"/>
            <w:r w:rsidRPr="00A96E74">
              <w:rPr>
                <w:rFonts w:ascii="Arial" w:hAnsi="Arial" w:cs="Arial"/>
              </w:rPr>
              <w:t>Jonschera</w:t>
            </w:r>
            <w:proofErr w:type="spellEnd"/>
            <w:r w:rsidRPr="00A96E74">
              <w:rPr>
                <w:rFonts w:ascii="Arial" w:hAnsi="Arial" w:cs="Arial"/>
              </w:rPr>
              <w:t xml:space="preserve"> Uniwersytetu Medycznego im. Karola Marcinkowskiego w Poznaniu, zawartych w mojej ofercie pracy moich danych osobowych </w:t>
            </w:r>
            <w:r w:rsidRPr="00A96E74">
              <w:rPr>
                <w:rFonts w:ascii="Arial" w:hAnsi="Arial" w:cs="Arial"/>
                <w:b/>
              </w:rPr>
              <w:t>innych niż wymienione w art. 22</w:t>
            </w:r>
            <w:r w:rsidRPr="00A96E74">
              <w:rPr>
                <w:rFonts w:ascii="Arial" w:hAnsi="Arial" w:cs="Arial"/>
                <w:b/>
                <w:vertAlign w:val="superscript"/>
              </w:rPr>
              <w:t>1</w:t>
            </w:r>
            <w:r w:rsidR="00D723E3">
              <w:rPr>
                <w:rFonts w:ascii="Arial" w:hAnsi="Arial" w:cs="Arial"/>
                <w:b/>
              </w:rPr>
              <w:t xml:space="preserve"> </w:t>
            </w:r>
            <w:r w:rsidRPr="00A96E74">
              <w:rPr>
                <w:rFonts w:ascii="Arial" w:hAnsi="Arial" w:cs="Arial"/>
                <w:b/>
              </w:rPr>
              <w:t>Kodeksu Pracy, w celu przeprowadzenia procesu rekrutacji</w:t>
            </w:r>
            <w:r w:rsidRPr="00A96E74">
              <w:rPr>
                <w:rFonts w:ascii="Arial" w:hAnsi="Arial" w:cs="Arial"/>
              </w:rPr>
              <w:t>,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</w:t>
            </w:r>
            <w:r w:rsidR="00D723E3">
              <w:rPr>
                <w:rFonts w:ascii="Arial" w:hAnsi="Arial" w:cs="Arial"/>
              </w:rPr>
              <w:t xml:space="preserve"> </w:t>
            </w:r>
            <w:r w:rsidRPr="00A96E74">
              <w:rPr>
                <w:rFonts w:ascii="Arial" w:hAnsi="Arial" w:cs="Arial"/>
              </w:rPr>
              <w:t>U</w:t>
            </w:r>
            <w:r w:rsidR="00D723E3">
              <w:rPr>
                <w:rFonts w:ascii="Arial" w:hAnsi="Arial" w:cs="Arial"/>
              </w:rPr>
              <w:t>rz</w:t>
            </w:r>
            <w:r w:rsidRPr="00A96E74">
              <w:rPr>
                <w:rFonts w:ascii="Arial" w:hAnsi="Arial" w:cs="Arial"/>
              </w:rPr>
              <w:t>.</w:t>
            </w:r>
            <w:r w:rsidR="00D723E3">
              <w:rPr>
                <w:rFonts w:ascii="Arial" w:hAnsi="Arial" w:cs="Arial"/>
              </w:rPr>
              <w:t xml:space="preserve"> UE L 119 z 04.05.2016, str. 1, z poźn.zm.</w:t>
            </w:r>
            <w:r w:rsidRPr="00A96E74">
              <w:rPr>
                <w:rFonts w:ascii="Arial" w:hAnsi="Arial" w:cs="Arial"/>
              </w:rPr>
              <w:t xml:space="preserve">) oraz zgodnie z klauzulą informacyjną dołączoną do mojej zgody: </w:t>
            </w:r>
          </w:p>
          <w:p w:rsidR="00A96E74" w:rsidRPr="00A96E74" w:rsidRDefault="00A96E74" w:rsidP="007B170F">
            <w:pPr>
              <w:jc w:val="both"/>
              <w:rPr>
                <w:rFonts w:ascii="Bookman Old Style" w:hAnsi="Bookman Old Style" w:cs="Calibri"/>
              </w:rPr>
            </w:pPr>
            <w:r w:rsidRPr="00A96E74">
              <w:rPr>
                <w:rFonts w:ascii="Arial" w:eastAsia="Times New Roman" w:hAnsi="Arial" w:cs="Arial"/>
                <w:b/>
                <w:color w:val="262626"/>
                <w:lang w:eastAsia="pl-PL"/>
              </w:rPr>
              <w:t>(    )*</w:t>
            </w:r>
            <w:r w:rsidRPr="00A96E74">
              <w:rPr>
                <w:rFonts w:ascii="Arial" w:eastAsia="Times New Roman" w:hAnsi="Arial" w:cs="Arial"/>
                <w:color w:val="262626"/>
                <w:lang w:eastAsia="pl-PL"/>
              </w:rPr>
              <w:t xml:space="preserve">  </w:t>
            </w:r>
            <w:r w:rsidRPr="00A96E74">
              <w:rPr>
                <w:rFonts w:ascii="Arial" w:eastAsia="Times New Roman" w:hAnsi="Arial" w:cs="Arial"/>
                <w:b/>
                <w:color w:val="262626"/>
                <w:lang w:eastAsia="pl-PL"/>
              </w:rPr>
              <w:t>na stanowisko</w:t>
            </w:r>
            <w:r w:rsidRPr="00A96E74">
              <w:rPr>
                <w:rFonts w:ascii="Arial" w:eastAsia="Times New Roman" w:hAnsi="Arial" w:cs="Arial"/>
                <w:color w:val="262626"/>
                <w:lang w:eastAsia="pl-PL"/>
              </w:rPr>
              <w:t xml:space="preserve"> [………………..……………………………………] </w:t>
            </w:r>
          </w:p>
          <w:p w:rsidR="00A96E74" w:rsidRPr="00A96E74" w:rsidRDefault="00A96E74" w:rsidP="007B170F">
            <w:pPr>
              <w:jc w:val="both"/>
              <w:rPr>
                <w:rFonts w:ascii="Bookman Old Style" w:hAnsi="Bookman Old Style" w:cs="Calibri"/>
              </w:rPr>
            </w:pPr>
            <w:r w:rsidRPr="00A96E74">
              <w:rPr>
                <w:rFonts w:ascii="Bookman Old Style" w:hAnsi="Bookman Old Style" w:cs="Calibri"/>
              </w:rPr>
              <w:t>i/lub</w:t>
            </w:r>
          </w:p>
          <w:p w:rsidR="00A96E74" w:rsidRDefault="00A96E74" w:rsidP="007B170F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l-PL"/>
              </w:rPr>
            </w:pPr>
            <w:r w:rsidRPr="00A96E74">
              <w:rPr>
                <w:rFonts w:ascii="Arial" w:eastAsia="Times New Roman" w:hAnsi="Arial" w:cs="Arial"/>
                <w:b/>
                <w:color w:val="262626"/>
                <w:lang w:eastAsia="pl-PL"/>
              </w:rPr>
              <w:t>(    )* na potrzeby  przyszłych procesów rekrutacyjnych</w:t>
            </w:r>
            <w:r>
              <w:rPr>
                <w:rFonts w:ascii="Arial" w:eastAsia="Times New Roman" w:hAnsi="Arial" w:cs="Arial"/>
                <w:color w:val="262626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262626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62626"/>
                <w:sz w:val="20"/>
                <w:szCs w:val="20"/>
                <w:lang w:eastAsia="pl-PL"/>
              </w:rPr>
              <w:t>wyrażenie zgody na potrzeby przyszłych procesów rekrutacyjnych nie jest obowiązkowe).</w:t>
            </w:r>
          </w:p>
          <w:p w:rsidR="00A96E74" w:rsidRPr="00A96E74" w:rsidRDefault="00A96E74" w:rsidP="007B170F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262626"/>
                <w:sz w:val="20"/>
                <w:szCs w:val="20"/>
                <w:lang w:eastAsia="pl-PL"/>
              </w:rPr>
              <w:t xml:space="preserve">*zaznaczyć właściwe </w:t>
            </w:r>
          </w:p>
          <w:p w:rsidR="00A96E74" w:rsidRDefault="00A96E74" w:rsidP="007B170F"/>
          <w:p w:rsidR="00A96E74" w:rsidRPr="007A0026" w:rsidRDefault="00A96E74" w:rsidP="007B170F">
            <w:pPr>
              <w:spacing w:before="192" w:after="192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pl-PL"/>
              </w:rPr>
            </w:pPr>
          </w:p>
        </w:tc>
      </w:tr>
    </w:tbl>
    <w:p w:rsidR="007A0026" w:rsidRPr="007A0026" w:rsidRDefault="007A0026" w:rsidP="007A0026">
      <w:pPr>
        <w:spacing w:before="192" w:after="192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</w:p>
    <w:p w:rsidR="007A0026" w:rsidRPr="007A0026" w:rsidRDefault="007A0026" w:rsidP="007A0026">
      <w:pPr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                                                                            </w:t>
      </w:r>
      <w:r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                            </w:t>
      </w: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> </w:t>
      </w:r>
      <w:r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       </w:t>
      </w: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>__________________________</w:t>
      </w:r>
    </w:p>
    <w:p w:rsidR="007A0026" w:rsidRPr="007A0026" w:rsidRDefault="007A0026" w:rsidP="007A0026">
      <w:pPr>
        <w:spacing w:after="0" w:line="240" w:lineRule="auto"/>
        <w:rPr>
          <w:rFonts w:ascii="Arial" w:eastAsia="Times New Roman" w:hAnsi="Arial" w:cs="Arial"/>
          <w:color w:val="262626"/>
          <w:sz w:val="18"/>
          <w:szCs w:val="18"/>
          <w:lang w:eastAsia="pl-PL"/>
        </w:rPr>
      </w:pP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                                                                                              </w:t>
      </w:r>
      <w:r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                                 </w:t>
      </w:r>
      <w:r w:rsidRPr="007A0026">
        <w:rPr>
          <w:rFonts w:ascii="Arial" w:eastAsia="Times New Roman" w:hAnsi="Arial" w:cs="Arial"/>
          <w:color w:val="262626"/>
          <w:sz w:val="18"/>
          <w:szCs w:val="18"/>
          <w:lang w:eastAsia="pl-PL"/>
        </w:rPr>
        <w:t xml:space="preserve"> /data i podpis/</w:t>
      </w:r>
    </w:p>
    <w:p w:rsidR="00237B6A" w:rsidRDefault="00237B6A"/>
    <w:sectPr w:rsidR="0023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85E7E"/>
    <w:multiLevelType w:val="multilevel"/>
    <w:tmpl w:val="97FAC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3E"/>
    <w:rsid w:val="001D74CE"/>
    <w:rsid w:val="00237B6A"/>
    <w:rsid w:val="007A0026"/>
    <w:rsid w:val="00A96E74"/>
    <w:rsid w:val="00B511F5"/>
    <w:rsid w:val="00D723E3"/>
    <w:rsid w:val="00D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A6D5B-1111-4E18-9FD5-91634E1E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A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02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9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Czajkowska-Drgas</dc:creator>
  <cp:keywords/>
  <dc:description/>
  <cp:lastModifiedBy>Elżbieta Czajkowska-Drgas</cp:lastModifiedBy>
  <cp:revision>4</cp:revision>
  <cp:lastPrinted>2019-05-16T08:50:00Z</cp:lastPrinted>
  <dcterms:created xsi:type="dcterms:W3CDTF">2019-05-16T08:54:00Z</dcterms:created>
  <dcterms:modified xsi:type="dcterms:W3CDTF">2019-05-17T08:22:00Z</dcterms:modified>
</cp:coreProperties>
</file>