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97" w:rsidRPr="004D38F1" w:rsidRDefault="00B50B97" w:rsidP="00B50B97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pl-PL"/>
        </w:rPr>
      </w:pPr>
    </w:p>
    <w:p w:rsidR="00B50B97" w:rsidRPr="004D38F1" w:rsidRDefault="00B50B97" w:rsidP="00B50B97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pl-PL"/>
        </w:rPr>
      </w:pPr>
      <w:r w:rsidRPr="004D38F1">
        <w:rPr>
          <w:rFonts w:ascii="Arial" w:eastAsia="Times New Roman" w:hAnsi="Arial" w:cs="Arial"/>
          <w:b/>
          <w:bCs/>
          <w:kern w:val="36"/>
          <w:sz w:val="18"/>
          <w:szCs w:val="18"/>
          <w:lang w:eastAsia="pl-PL"/>
        </w:rPr>
        <w:t>Nazwa komórki organizacyjnej:</w:t>
      </w:r>
      <w:r w:rsidRPr="004D38F1">
        <w:rPr>
          <w:rFonts w:ascii="Arial" w:eastAsia="Times New Roman" w:hAnsi="Arial" w:cs="Arial"/>
          <w:b/>
          <w:bCs/>
          <w:kern w:val="36"/>
          <w:sz w:val="18"/>
          <w:szCs w:val="18"/>
          <w:lang w:eastAsia="pl-PL"/>
        </w:rPr>
        <w:tab/>
        <w:t xml:space="preserve"> </w:t>
      </w:r>
      <w:r w:rsidRPr="004D38F1">
        <w:rPr>
          <w:rFonts w:ascii="Arial" w:eastAsia="Times New Roman" w:hAnsi="Arial" w:cs="Arial"/>
          <w:b/>
          <w:bCs/>
          <w:kern w:val="36"/>
          <w:sz w:val="18"/>
          <w:szCs w:val="18"/>
          <w:lang w:eastAsia="pl-PL"/>
        </w:rPr>
        <w:tab/>
        <w:t>DZIAŁ AUDYTU</w:t>
      </w:r>
    </w:p>
    <w:p w:rsidR="00B50B97" w:rsidRPr="004D38F1" w:rsidRDefault="00B50B97" w:rsidP="00B50B97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pl-PL"/>
        </w:rPr>
      </w:pPr>
    </w:p>
    <w:p w:rsidR="00A32113" w:rsidRPr="004D38F1" w:rsidRDefault="00B50B97" w:rsidP="00B50B97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pl-PL"/>
        </w:rPr>
      </w:pPr>
      <w:r w:rsidRPr="004D38F1">
        <w:rPr>
          <w:rFonts w:ascii="Arial" w:eastAsia="Times New Roman" w:hAnsi="Arial" w:cs="Arial"/>
          <w:b/>
          <w:bCs/>
          <w:kern w:val="36"/>
          <w:sz w:val="18"/>
          <w:szCs w:val="18"/>
          <w:lang w:eastAsia="pl-PL"/>
        </w:rPr>
        <w:t xml:space="preserve">Stanowisko:         </w:t>
      </w:r>
      <w:bookmarkStart w:id="0" w:name="_GoBack"/>
      <w:bookmarkEnd w:id="0"/>
      <w:r w:rsidRPr="004D38F1">
        <w:rPr>
          <w:rFonts w:ascii="Arial" w:eastAsia="Times New Roman" w:hAnsi="Arial" w:cs="Arial"/>
          <w:b/>
          <w:bCs/>
          <w:kern w:val="36"/>
          <w:sz w:val="18"/>
          <w:szCs w:val="18"/>
          <w:lang w:eastAsia="pl-PL"/>
        </w:rPr>
        <w:t xml:space="preserve">                                 </w:t>
      </w:r>
      <w:r w:rsidRPr="004D38F1">
        <w:rPr>
          <w:rFonts w:ascii="Arial" w:eastAsia="Times New Roman" w:hAnsi="Arial" w:cs="Arial"/>
          <w:b/>
          <w:bCs/>
          <w:kern w:val="36"/>
          <w:sz w:val="18"/>
          <w:szCs w:val="18"/>
          <w:lang w:eastAsia="pl-PL"/>
        </w:rPr>
        <w:tab/>
      </w:r>
      <w:r w:rsidR="00A32113" w:rsidRPr="004D38F1">
        <w:rPr>
          <w:rFonts w:ascii="Arial" w:eastAsia="Times New Roman" w:hAnsi="Arial" w:cs="Arial"/>
          <w:b/>
          <w:bCs/>
          <w:kern w:val="36"/>
          <w:sz w:val="18"/>
          <w:szCs w:val="18"/>
          <w:lang w:eastAsia="pl-PL"/>
        </w:rPr>
        <w:t>Referent ds. Audytu</w:t>
      </w:r>
      <w:r w:rsidR="00A32113" w:rsidRPr="004D38F1">
        <w:rPr>
          <w:rFonts w:ascii="Arial" w:eastAsia="Times New Roman" w:hAnsi="Arial" w:cs="Arial"/>
          <w:b/>
          <w:bCs/>
          <w:kern w:val="36"/>
          <w:sz w:val="30"/>
          <w:szCs w:val="30"/>
          <w:lang w:eastAsia="pl-PL"/>
        </w:rPr>
        <w:t xml:space="preserve"> </w:t>
      </w:r>
    </w:p>
    <w:p w:rsidR="00830D74" w:rsidRPr="004D38F1" w:rsidRDefault="00830D74" w:rsidP="00830D7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65A0D" w:rsidRPr="004D38F1" w:rsidRDefault="00AC18E7" w:rsidP="00465A0D">
      <w:pPr>
        <w:shd w:val="clear" w:color="auto" w:fill="FFFFFF"/>
        <w:spacing w:after="288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D38F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Główne zadania</w:t>
      </w:r>
      <w:r w:rsidR="00465A0D" w:rsidRPr="004D38F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:</w:t>
      </w:r>
    </w:p>
    <w:p w:rsidR="00830D74" w:rsidRPr="004D38F1" w:rsidRDefault="00830D74" w:rsidP="00830D74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D38F1">
        <w:rPr>
          <w:rFonts w:ascii="Arial" w:eastAsia="Times New Roman" w:hAnsi="Arial" w:cs="Arial"/>
          <w:bCs/>
          <w:sz w:val="18"/>
          <w:szCs w:val="18"/>
          <w:lang w:eastAsia="pl-PL"/>
        </w:rPr>
        <w:t>zbieranie dokumentacji źródłowej oraz przeprowadzanie wstępnej analizy</w:t>
      </w:r>
      <w:r w:rsidR="00DF4D4C" w:rsidRPr="004D38F1">
        <w:rPr>
          <w:rFonts w:ascii="Arial" w:eastAsia="Times New Roman" w:hAnsi="Arial" w:cs="Arial"/>
          <w:bCs/>
          <w:sz w:val="18"/>
          <w:szCs w:val="18"/>
          <w:lang w:eastAsia="pl-PL"/>
        </w:rPr>
        <w:t>,</w:t>
      </w:r>
    </w:p>
    <w:p w:rsidR="00830D74" w:rsidRPr="004D38F1" w:rsidRDefault="00830D74" w:rsidP="00830D74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D38F1">
        <w:rPr>
          <w:rFonts w:ascii="Arial" w:eastAsia="Times New Roman" w:hAnsi="Arial" w:cs="Arial"/>
          <w:bCs/>
          <w:sz w:val="18"/>
          <w:szCs w:val="18"/>
          <w:lang w:eastAsia="pl-PL"/>
        </w:rPr>
        <w:t>formułowanie wniosków i obserwacji</w:t>
      </w:r>
      <w:r w:rsidR="00DF4D4C" w:rsidRPr="004D38F1">
        <w:rPr>
          <w:rFonts w:ascii="Arial" w:eastAsia="Times New Roman" w:hAnsi="Arial" w:cs="Arial"/>
          <w:bCs/>
          <w:sz w:val="18"/>
          <w:szCs w:val="18"/>
          <w:lang w:eastAsia="pl-PL"/>
        </w:rPr>
        <w:t>,</w:t>
      </w:r>
    </w:p>
    <w:p w:rsidR="00830D74" w:rsidRPr="004D38F1" w:rsidRDefault="00830D74" w:rsidP="00830D74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D38F1">
        <w:rPr>
          <w:rFonts w:ascii="Arial" w:eastAsia="Times New Roman" w:hAnsi="Arial" w:cs="Arial"/>
          <w:bCs/>
          <w:sz w:val="18"/>
          <w:szCs w:val="18"/>
          <w:lang w:eastAsia="pl-PL"/>
        </w:rPr>
        <w:t>przygotowanie dokumentacji audytowej zgodnie z obowiązującą metodologią</w:t>
      </w:r>
      <w:r w:rsidR="00DF4D4C" w:rsidRPr="004D38F1">
        <w:rPr>
          <w:rFonts w:ascii="Arial" w:eastAsia="Times New Roman" w:hAnsi="Arial" w:cs="Arial"/>
          <w:bCs/>
          <w:sz w:val="18"/>
          <w:szCs w:val="18"/>
          <w:lang w:eastAsia="pl-PL"/>
        </w:rPr>
        <w:t>,</w:t>
      </w:r>
    </w:p>
    <w:p w:rsidR="00830D74" w:rsidRPr="004D38F1" w:rsidRDefault="00830D74" w:rsidP="00830D74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D38F1">
        <w:rPr>
          <w:rFonts w:ascii="Arial" w:eastAsia="Times New Roman" w:hAnsi="Arial" w:cs="Arial"/>
          <w:bCs/>
          <w:sz w:val="18"/>
          <w:szCs w:val="18"/>
          <w:lang w:eastAsia="pl-PL"/>
        </w:rPr>
        <w:t>przygotowywanie zestawień i raportów</w:t>
      </w:r>
      <w:r w:rsidR="00DF4D4C" w:rsidRPr="004D38F1">
        <w:rPr>
          <w:rFonts w:ascii="Arial" w:eastAsia="Times New Roman" w:hAnsi="Arial" w:cs="Arial"/>
          <w:bCs/>
          <w:sz w:val="18"/>
          <w:szCs w:val="18"/>
          <w:lang w:eastAsia="pl-PL"/>
        </w:rPr>
        <w:t>,</w:t>
      </w:r>
    </w:p>
    <w:p w:rsidR="00830D74" w:rsidRPr="004D38F1" w:rsidRDefault="00830D74" w:rsidP="00830D74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D38F1">
        <w:rPr>
          <w:rFonts w:ascii="Arial" w:eastAsia="Times New Roman" w:hAnsi="Arial" w:cs="Arial"/>
          <w:bCs/>
          <w:sz w:val="18"/>
          <w:szCs w:val="18"/>
          <w:lang w:eastAsia="pl-PL"/>
        </w:rPr>
        <w:t>analiza przepisów prawa, regulaminów i procedur</w:t>
      </w:r>
      <w:r w:rsidR="00DF4D4C" w:rsidRPr="004D38F1">
        <w:rPr>
          <w:rFonts w:ascii="Arial" w:eastAsia="Times New Roman" w:hAnsi="Arial" w:cs="Arial"/>
          <w:bCs/>
          <w:sz w:val="18"/>
          <w:szCs w:val="18"/>
          <w:lang w:eastAsia="pl-PL"/>
        </w:rPr>
        <w:t>,</w:t>
      </w:r>
    </w:p>
    <w:p w:rsidR="00830D74" w:rsidRPr="004D38F1" w:rsidRDefault="00830D74" w:rsidP="00830D74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D38F1">
        <w:rPr>
          <w:rFonts w:ascii="Arial" w:eastAsia="Times New Roman" w:hAnsi="Arial" w:cs="Arial"/>
          <w:bCs/>
          <w:sz w:val="18"/>
          <w:szCs w:val="18"/>
          <w:lang w:eastAsia="pl-PL"/>
        </w:rPr>
        <w:t>udział w realizowaniu audytów wewnętrznych planowych oraz doraźnych</w:t>
      </w:r>
      <w:r w:rsidR="00DF4D4C" w:rsidRPr="004D38F1">
        <w:rPr>
          <w:rFonts w:ascii="Arial" w:eastAsia="Times New Roman" w:hAnsi="Arial" w:cs="Arial"/>
          <w:bCs/>
          <w:sz w:val="18"/>
          <w:szCs w:val="18"/>
          <w:lang w:eastAsia="pl-PL"/>
        </w:rPr>
        <w:t>,</w:t>
      </w:r>
    </w:p>
    <w:p w:rsidR="00830D74" w:rsidRPr="004D38F1" w:rsidRDefault="00830D74" w:rsidP="00830D74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D38F1">
        <w:rPr>
          <w:rFonts w:ascii="Arial" w:eastAsia="Times New Roman" w:hAnsi="Arial" w:cs="Arial"/>
          <w:bCs/>
          <w:sz w:val="18"/>
          <w:szCs w:val="18"/>
          <w:lang w:eastAsia="pl-PL"/>
        </w:rPr>
        <w:t>udział w realizowaniu zadań doradczych dotyczących procesów w organizacji, zarządzania ryzykiem i</w:t>
      </w:r>
    </w:p>
    <w:p w:rsidR="00830D74" w:rsidRPr="004D38F1" w:rsidRDefault="00830D74" w:rsidP="00830D74">
      <w:pPr>
        <w:pStyle w:val="Akapitzlist"/>
        <w:spacing w:after="0" w:line="360" w:lineRule="auto"/>
        <w:ind w:left="36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D38F1">
        <w:rPr>
          <w:rFonts w:ascii="Arial" w:eastAsia="Times New Roman" w:hAnsi="Arial" w:cs="Arial"/>
          <w:bCs/>
          <w:sz w:val="18"/>
          <w:szCs w:val="18"/>
          <w:lang w:eastAsia="pl-PL"/>
        </w:rPr>
        <w:t>kontroli</w:t>
      </w:r>
      <w:r w:rsidR="00DF4D4C" w:rsidRPr="004D38F1">
        <w:rPr>
          <w:rFonts w:ascii="Arial" w:eastAsia="Times New Roman" w:hAnsi="Arial" w:cs="Arial"/>
          <w:bCs/>
          <w:sz w:val="18"/>
          <w:szCs w:val="18"/>
          <w:lang w:eastAsia="pl-PL"/>
        </w:rPr>
        <w:t>,</w:t>
      </w:r>
    </w:p>
    <w:p w:rsidR="00465A0D" w:rsidRPr="004D38F1" w:rsidRDefault="00830D74" w:rsidP="00830D74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D38F1">
        <w:rPr>
          <w:rFonts w:ascii="Arial" w:eastAsia="Times New Roman" w:hAnsi="Arial" w:cs="Arial"/>
          <w:bCs/>
          <w:sz w:val="18"/>
          <w:szCs w:val="18"/>
          <w:lang w:eastAsia="pl-PL"/>
        </w:rPr>
        <w:t>przygotowywanie projektów raportów z czynności audytowych i propozycji zaleceń w przypadku stwierdzenia nieprawidłowości.</w:t>
      </w:r>
    </w:p>
    <w:p w:rsidR="00465A0D" w:rsidRPr="004D38F1" w:rsidRDefault="00465A0D" w:rsidP="00465A0D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4D38F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Od kandydatów oczekujemy:</w:t>
      </w:r>
    </w:p>
    <w:p w:rsidR="00465A0D" w:rsidRPr="004D38F1" w:rsidRDefault="00465A0D" w:rsidP="00465A0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Style w:val="Pogrubienie"/>
          <w:rFonts w:ascii="Arial" w:eastAsia="Times New Roman" w:hAnsi="Arial" w:cs="Arial"/>
          <w:sz w:val="18"/>
          <w:szCs w:val="18"/>
          <w:lang w:eastAsia="pl-PL"/>
        </w:rPr>
      </w:pPr>
      <w:r w:rsidRPr="004D38F1">
        <w:rPr>
          <w:rStyle w:val="Pogrubienie"/>
          <w:rFonts w:ascii="Arial" w:hAnsi="Arial" w:cs="Arial"/>
          <w:b w:val="0"/>
          <w:sz w:val="18"/>
          <w:szCs w:val="18"/>
        </w:rPr>
        <w:t>wykształcenia wyższego (kierunek ekonomia, finanse, rachunkowość, prawo, zdrowie publiczne lub pokrewne),</w:t>
      </w:r>
    </w:p>
    <w:p w:rsidR="00465A0D" w:rsidRPr="004D38F1" w:rsidRDefault="00465A0D" w:rsidP="00465A0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pl-PL"/>
        </w:rPr>
      </w:pPr>
      <w:r w:rsidRPr="004D38F1">
        <w:rPr>
          <w:rStyle w:val="Pogrubienie"/>
          <w:rFonts w:ascii="Arial" w:hAnsi="Arial" w:cs="Arial"/>
          <w:b w:val="0"/>
          <w:sz w:val="18"/>
          <w:szCs w:val="18"/>
        </w:rPr>
        <w:t>znajomości przepisów z zakresu finansów publicznych,</w:t>
      </w:r>
    </w:p>
    <w:p w:rsidR="00465A0D" w:rsidRPr="004D38F1" w:rsidRDefault="00465A0D" w:rsidP="00465A0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pl-PL"/>
        </w:rPr>
      </w:pPr>
      <w:r w:rsidRPr="004D38F1">
        <w:rPr>
          <w:rStyle w:val="Pogrubienie"/>
          <w:rFonts w:ascii="Arial" w:hAnsi="Arial" w:cs="Arial"/>
          <w:b w:val="0"/>
          <w:sz w:val="18"/>
          <w:szCs w:val="18"/>
        </w:rPr>
        <w:t>bardzo dobrej znajomość narzędzi MS Office,</w:t>
      </w:r>
    </w:p>
    <w:p w:rsidR="00465A0D" w:rsidRPr="004D38F1" w:rsidRDefault="00465A0D" w:rsidP="00465A0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pl-PL"/>
        </w:rPr>
      </w:pPr>
      <w:r w:rsidRPr="004D38F1">
        <w:rPr>
          <w:rStyle w:val="Pogrubienie"/>
          <w:rFonts w:ascii="Arial" w:hAnsi="Arial" w:cs="Arial"/>
          <w:b w:val="0"/>
          <w:sz w:val="18"/>
          <w:szCs w:val="18"/>
        </w:rPr>
        <w:t xml:space="preserve">wysoko rozwiniętych umiejętności analitycznych, samodzielności, dociekliwości, uczciwości, </w:t>
      </w:r>
    </w:p>
    <w:p w:rsidR="001E2938" w:rsidRPr="004D38F1" w:rsidRDefault="001E2938" w:rsidP="00465A0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pl-PL"/>
        </w:rPr>
      </w:pPr>
      <w:r w:rsidRPr="004D38F1">
        <w:rPr>
          <w:rStyle w:val="Pogrubienie"/>
          <w:rFonts w:ascii="Arial" w:hAnsi="Arial" w:cs="Arial"/>
          <w:b w:val="0"/>
          <w:sz w:val="18"/>
          <w:szCs w:val="18"/>
        </w:rPr>
        <w:t>zaangażowania w wykonywaną pracę,</w:t>
      </w:r>
    </w:p>
    <w:p w:rsidR="001E2938" w:rsidRPr="004D38F1" w:rsidRDefault="001E2938" w:rsidP="00830D7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D38F1">
        <w:rPr>
          <w:rStyle w:val="Pogrubienie"/>
          <w:rFonts w:ascii="Arial" w:hAnsi="Arial" w:cs="Arial"/>
          <w:b w:val="0"/>
          <w:sz w:val="18"/>
          <w:szCs w:val="18"/>
        </w:rPr>
        <w:t>doświadczenia</w:t>
      </w:r>
      <w:r w:rsidR="00465A0D" w:rsidRPr="004D38F1">
        <w:rPr>
          <w:rStyle w:val="Pogrubienie"/>
          <w:rFonts w:ascii="Arial" w:hAnsi="Arial" w:cs="Arial"/>
          <w:b w:val="0"/>
          <w:sz w:val="18"/>
          <w:szCs w:val="18"/>
        </w:rPr>
        <w:t xml:space="preserve"> w pracy w audycie, controlingu, fin</w:t>
      </w:r>
      <w:r w:rsidR="00830D74" w:rsidRPr="004D38F1">
        <w:rPr>
          <w:rStyle w:val="Pogrubienie"/>
          <w:rFonts w:ascii="Arial" w:hAnsi="Arial" w:cs="Arial"/>
          <w:b w:val="0"/>
          <w:sz w:val="18"/>
          <w:szCs w:val="18"/>
        </w:rPr>
        <w:t>ansach lub kontroli wewnętrznej.</w:t>
      </w:r>
    </w:p>
    <w:p w:rsidR="00465A0D" w:rsidRPr="004D38F1" w:rsidRDefault="00465A0D" w:rsidP="00465A0D">
      <w:pPr>
        <w:shd w:val="clear" w:color="auto" w:fill="FFFFFF"/>
        <w:spacing w:after="288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D38F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Oferujemy:</w:t>
      </w:r>
    </w:p>
    <w:p w:rsidR="001E2938" w:rsidRPr="004D38F1" w:rsidRDefault="001E2938" w:rsidP="001E2938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D38F1">
        <w:rPr>
          <w:rFonts w:ascii="Arial" w:eastAsia="Times New Roman" w:hAnsi="Arial" w:cs="Arial"/>
          <w:sz w:val="18"/>
          <w:szCs w:val="18"/>
          <w:lang w:eastAsia="pl-PL"/>
        </w:rPr>
        <w:t>stabilne zatrudnienie na podstawie umowy</w:t>
      </w:r>
      <w:r w:rsidR="00465A0D" w:rsidRPr="004D38F1">
        <w:rPr>
          <w:rFonts w:ascii="Arial" w:eastAsia="Times New Roman" w:hAnsi="Arial" w:cs="Arial"/>
          <w:sz w:val="18"/>
          <w:szCs w:val="18"/>
          <w:lang w:eastAsia="pl-PL"/>
        </w:rPr>
        <w:t xml:space="preserve"> o pracę</w:t>
      </w:r>
      <w:r w:rsidRPr="004D38F1">
        <w:rPr>
          <w:rFonts w:ascii="Arial" w:eastAsia="Times New Roman" w:hAnsi="Arial" w:cs="Arial"/>
          <w:sz w:val="18"/>
          <w:szCs w:val="18"/>
          <w:lang w:eastAsia="pl-PL"/>
        </w:rPr>
        <w:t xml:space="preserve"> w pełnym wymiarze czasu pracy,</w:t>
      </w:r>
    </w:p>
    <w:p w:rsidR="00465A0D" w:rsidRPr="004D38F1" w:rsidRDefault="00465A0D" w:rsidP="001E2938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D38F1">
        <w:rPr>
          <w:rFonts w:ascii="Arial" w:eastAsia="Times New Roman" w:hAnsi="Arial" w:cs="Arial"/>
          <w:sz w:val="18"/>
          <w:szCs w:val="18"/>
          <w:lang w:eastAsia="pl-PL"/>
        </w:rPr>
        <w:t>możliwość rozwoju i podnoszenia kwalifikacji</w:t>
      </w:r>
      <w:r w:rsidR="001E2938" w:rsidRPr="004D38F1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1E2938" w:rsidRPr="004D38F1" w:rsidRDefault="00830D74" w:rsidP="001E2938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D38F1">
        <w:rPr>
          <w:rFonts w:ascii="Arial" w:eastAsia="Times New Roman" w:hAnsi="Arial" w:cs="Arial"/>
          <w:sz w:val="18"/>
          <w:szCs w:val="18"/>
          <w:lang w:eastAsia="pl-PL"/>
        </w:rPr>
        <w:t>Ciekawą i pełną wyzwań pracę.</w:t>
      </w:r>
    </w:p>
    <w:sectPr w:rsidR="001E2938" w:rsidRPr="004D38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1D" w:rsidRDefault="00FE251D" w:rsidP="00A32113">
      <w:pPr>
        <w:spacing w:after="0" w:line="240" w:lineRule="auto"/>
      </w:pPr>
      <w:r>
        <w:separator/>
      </w:r>
    </w:p>
  </w:endnote>
  <w:endnote w:type="continuationSeparator" w:id="0">
    <w:p w:rsidR="00FE251D" w:rsidRDefault="00FE251D" w:rsidP="00A3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1D" w:rsidRDefault="00FE251D" w:rsidP="00A32113">
      <w:pPr>
        <w:spacing w:after="0" w:line="240" w:lineRule="auto"/>
      </w:pPr>
      <w:r>
        <w:separator/>
      </w:r>
    </w:p>
  </w:footnote>
  <w:footnote w:type="continuationSeparator" w:id="0">
    <w:p w:rsidR="00FE251D" w:rsidRDefault="00FE251D" w:rsidP="00A3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5"/>
      <w:gridCol w:w="7418"/>
    </w:tblGrid>
    <w:tr w:rsidR="00A32113" w:rsidRPr="00CC55F2" w:rsidTr="004D38F1">
      <w:trPr>
        <w:trHeight w:val="1343"/>
      </w:trPr>
      <w:tc>
        <w:tcPr>
          <w:tcW w:w="1735" w:type="dxa"/>
          <w:shd w:val="clear" w:color="auto" w:fill="auto"/>
        </w:tcPr>
        <w:p w:rsidR="00A32113" w:rsidRDefault="004D38F1" w:rsidP="00A32113">
          <w:pPr>
            <w:pStyle w:val="Tytu"/>
            <w:spacing w:line="240" w:lineRule="auto"/>
            <w:ind w:left="-142"/>
            <w:jc w:val="left"/>
            <w:rPr>
              <w:sz w:val="56"/>
            </w:rPr>
          </w:pPr>
          <w:r>
            <w:object w:dxaOrig="3675" w:dyaOrig="50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75.75pt" o:ole="">
                <v:imagedata r:id="rId1" o:title=""/>
              </v:shape>
              <o:OLEObject Type="Embed" ProgID="MSPhotoEd.3" ShapeID="_x0000_i1025" DrawAspect="Content" ObjectID="_1619601571" r:id="rId2"/>
            </w:object>
          </w:r>
        </w:p>
      </w:tc>
      <w:tc>
        <w:tcPr>
          <w:tcW w:w="7418" w:type="dxa"/>
          <w:shd w:val="clear" w:color="auto" w:fill="auto"/>
        </w:tcPr>
        <w:p w:rsidR="00A32113" w:rsidRDefault="00A32113" w:rsidP="004D38F1">
          <w:pPr>
            <w:pStyle w:val="Tytu"/>
            <w:spacing w:line="240" w:lineRule="auto"/>
            <w:rPr>
              <w:b/>
              <w:bCs/>
              <w:sz w:val="28"/>
              <w:szCs w:val="28"/>
            </w:rPr>
          </w:pPr>
        </w:p>
        <w:p w:rsidR="00A32113" w:rsidRPr="00B50B97" w:rsidRDefault="00A32113" w:rsidP="004D38F1">
          <w:pPr>
            <w:pStyle w:val="Tytu"/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  <w:r w:rsidRPr="00B50B97">
            <w:rPr>
              <w:rFonts w:ascii="Arial" w:hAnsi="Arial" w:cs="Arial"/>
              <w:b/>
              <w:bCs/>
              <w:sz w:val="24"/>
              <w:szCs w:val="24"/>
            </w:rPr>
            <w:t>SZPITAL  KLINICZNY  IM.  KAROLA JONSCHERA</w:t>
          </w:r>
        </w:p>
        <w:p w:rsidR="00A32113" w:rsidRPr="004D38F1" w:rsidRDefault="00A32113" w:rsidP="004D38F1">
          <w:pPr>
            <w:pStyle w:val="Tytu"/>
            <w:spacing w:line="240" w:lineRule="auto"/>
            <w:rPr>
              <w:rFonts w:ascii="Arial" w:hAnsi="Arial" w:cs="Arial"/>
              <w:b/>
              <w:sz w:val="22"/>
              <w:szCs w:val="22"/>
            </w:rPr>
          </w:pPr>
          <w:r w:rsidRPr="004D38F1">
            <w:rPr>
              <w:rFonts w:ascii="Arial" w:hAnsi="Arial" w:cs="Arial"/>
              <w:b/>
              <w:sz w:val="22"/>
              <w:szCs w:val="22"/>
            </w:rPr>
            <w:t xml:space="preserve">uniwersytetu medycznego im. </w:t>
          </w:r>
          <w:proofErr w:type="spellStart"/>
          <w:r w:rsidRPr="004D38F1">
            <w:rPr>
              <w:rFonts w:ascii="Arial" w:hAnsi="Arial" w:cs="Arial"/>
              <w:b/>
              <w:sz w:val="22"/>
              <w:szCs w:val="22"/>
            </w:rPr>
            <w:t>karola</w:t>
          </w:r>
          <w:proofErr w:type="spellEnd"/>
          <w:r w:rsidR="00B50B97" w:rsidRPr="004D38F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4D38F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proofErr w:type="spellStart"/>
          <w:r w:rsidRPr="004D38F1">
            <w:rPr>
              <w:rFonts w:ascii="Arial" w:hAnsi="Arial" w:cs="Arial"/>
              <w:b/>
              <w:sz w:val="22"/>
              <w:szCs w:val="22"/>
            </w:rPr>
            <w:t>marcinkowskiego</w:t>
          </w:r>
          <w:proofErr w:type="spellEnd"/>
          <w:r w:rsidRPr="004D38F1">
            <w:rPr>
              <w:rFonts w:ascii="Arial" w:hAnsi="Arial" w:cs="Arial"/>
              <w:b/>
              <w:sz w:val="22"/>
              <w:szCs w:val="22"/>
            </w:rPr>
            <w:t xml:space="preserve"> w  Poznaniu</w:t>
          </w:r>
        </w:p>
        <w:p w:rsidR="00A32113" w:rsidRPr="004D38F1" w:rsidRDefault="00A32113" w:rsidP="004D38F1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4D38F1">
            <w:rPr>
              <w:rFonts w:ascii="Arial" w:hAnsi="Arial" w:cs="Arial"/>
              <w:sz w:val="18"/>
              <w:szCs w:val="18"/>
            </w:rPr>
            <w:t>60-</w:t>
          </w:r>
          <w:r w:rsidR="00B50B97" w:rsidRPr="004D38F1">
            <w:rPr>
              <w:rFonts w:ascii="Arial" w:hAnsi="Arial" w:cs="Arial"/>
              <w:sz w:val="18"/>
              <w:szCs w:val="18"/>
            </w:rPr>
            <w:t>572 Poznań, ul. Szpitalna 27/33</w:t>
          </w:r>
        </w:p>
        <w:p w:rsidR="00D74144" w:rsidRPr="004D38F1" w:rsidRDefault="00D74144" w:rsidP="004D38F1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4D38F1">
            <w:rPr>
              <w:rFonts w:ascii="Arial" w:hAnsi="Arial" w:cs="Arial"/>
              <w:sz w:val="18"/>
              <w:szCs w:val="18"/>
            </w:rPr>
            <w:t>Telefony: C</w:t>
          </w:r>
          <w:r w:rsidR="00A32113" w:rsidRPr="004D38F1">
            <w:rPr>
              <w:rFonts w:ascii="Arial" w:hAnsi="Arial" w:cs="Arial"/>
              <w:sz w:val="18"/>
              <w:szCs w:val="18"/>
            </w:rPr>
            <w:t xml:space="preserve">entrala (61) 8491 </w:t>
          </w:r>
          <w:r w:rsidRPr="004D38F1">
            <w:rPr>
              <w:rFonts w:ascii="Arial" w:hAnsi="Arial" w:cs="Arial"/>
              <w:sz w:val="18"/>
              <w:szCs w:val="18"/>
            </w:rPr>
            <w:t xml:space="preserve">200, Biuro Dyrekcji </w:t>
          </w:r>
          <w:r w:rsidR="00A32113" w:rsidRPr="004D38F1">
            <w:rPr>
              <w:rFonts w:ascii="Arial" w:hAnsi="Arial" w:cs="Arial"/>
              <w:sz w:val="18"/>
              <w:szCs w:val="18"/>
            </w:rPr>
            <w:t xml:space="preserve">(61) 8472 960, </w:t>
          </w:r>
        </w:p>
        <w:p w:rsidR="00A32113" w:rsidRPr="004D38F1" w:rsidRDefault="00D74144" w:rsidP="004D38F1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4D38F1">
            <w:rPr>
              <w:rFonts w:ascii="Arial" w:hAnsi="Arial" w:cs="Arial"/>
              <w:sz w:val="18"/>
              <w:szCs w:val="18"/>
            </w:rPr>
            <w:t xml:space="preserve">Dział Spraw Pracowniczych 61 8491 212 </w:t>
          </w:r>
        </w:p>
        <w:p w:rsidR="00A32113" w:rsidRPr="004D38F1" w:rsidRDefault="003E366B" w:rsidP="004D38F1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de-DE"/>
            </w:rPr>
          </w:pPr>
          <w:proofErr w:type="spellStart"/>
          <w:r w:rsidRPr="004D38F1">
            <w:rPr>
              <w:rFonts w:ascii="Arial" w:hAnsi="Arial" w:cs="Arial"/>
              <w:sz w:val="18"/>
              <w:szCs w:val="18"/>
              <w:lang w:val="de-DE"/>
            </w:rPr>
            <w:t>e-mail</w:t>
          </w:r>
          <w:proofErr w:type="spellEnd"/>
          <w:r w:rsidRPr="004D38F1">
            <w:rPr>
              <w:rFonts w:ascii="Arial" w:hAnsi="Arial" w:cs="Arial"/>
              <w:sz w:val="18"/>
              <w:szCs w:val="18"/>
              <w:lang w:val="de-DE"/>
            </w:rPr>
            <w:t>:</w:t>
          </w:r>
          <w:r w:rsidR="00B50B97" w:rsidRPr="004D38F1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hyperlink r:id="rId3" w:history="1">
            <w:r w:rsidR="00B50B97" w:rsidRPr="004D38F1">
              <w:rPr>
                <w:rStyle w:val="Hipercze"/>
                <w:rFonts w:ascii="Arial" w:hAnsi="Arial" w:cs="Arial"/>
                <w:sz w:val="18"/>
                <w:szCs w:val="18"/>
                <w:u w:val="none"/>
                <w:lang w:val="de-DE"/>
              </w:rPr>
              <w:t>kadry@skp.ump.edu.pl</w:t>
            </w:r>
          </w:hyperlink>
        </w:p>
        <w:p w:rsidR="00B50B97" w:rsidRPr="00CC55F2" w:rsidRDefault="006067ED" w:rsidP="006067ED">
          <w:pPr>
            <w:spacing w:after="0" w:line="360" w:lineRule="auto"/>
            <w:jc w:val="center"/>
            <w:rPr>
              <w:sz w:val="18"/>
              <w:szCs w:val="18"/>
              <w:lang w:val="de-DE"/>
            </w:rPr>
          </w:pPr>
          <w:r>
            <w:rPr>
              <w:rFonts w:ascii="Arial" w:hAnsi="Arial" w:cs="Arial"/>
              <w:sz w:val="18"/>
              <w:szCs w:val="18"/>
              <w:lang w:val="de-DE"/>
            </w:rPr>
            <w:t>------------------------------------------------------------------------------</w:t>
          </w:r>
          <w:r w:rsidR="004D38F1">
            <w:rPr>
              <w:rFonts w:ascii="Arial" w:hAnsi="Arial" w:cs="Arial"/>
              <w:sz w:val="18"/>
              <w:szCs w:val="18"/>
              <w:lang w:val="de-DE"/>
            </w:rPr>
            <w:t>-</w:t>
          </w:r>
          <w:r>
            <w:rPr>
              <w:rFonts w:ascii="Arial" w:hAnsi="Arial" w:cs="Arial"/>
              <w:sz w:val="18"/>
              <w:szCs w:val="18"/>
              <w:lang w:val="de-DE"/>
            </w:rPr>
            <w:t>-------------------------------------------</w:t>
          </w:r>
        </w:p>
      </w:tc>
    </w:tr>
  </w:tbl>
  <w:p w:rsidR="004D38F1" w:rsidRPr="004D38F1" w:rsidRDefault="004D38F1" w:rsidP="004D38F1">
    <w:pPr>
      <w:shd w:val="clear" w:color="auto" w:fill="FFFFFF"/>
      <w:spacing w:after="0" w:line="360" w:lineRule="auto"/>
      <w:rPr>
        <w:rFonts w:ascii="Arial" w:eastAsia="Times New Roman" w:hAnsi="Arial" w:cs="Arial"/>
        <w:b/>
        <w:sz w:val="24"/>
        <w:szCs w:val="24"/>
        <w:lang w:eastAsia="pl-PL"/>
      </w:rPr>
    </w:pPr>
  </w:p>
  <w:p w:rsidR="00B50B97" w:rsidRPr="004D38F1" w:rsidRDefault="00FB4C48" w:rsidP="004D38F1">
    <w:pPr>
      <w:shd w:val="clear" w:color="auto" w:fill="FFFFFF"/>
      <w:spacing w:after="0" w:line="360" w:lineRule="auto"/>
      <w:jc w:val="center"/>
      <w:rPr>
        <w:rFonts w:ascii="Arial" w:eastAsia="Times New Roman" w:hAnsi="Arial" w:cs="Arial"/>
        <w:b/>
        <w:sz w:val="24"/>
        <w:szCs w:val="24"/>
        <w:lang w:eastAsia="pl-PL"/>
      </w:rPr>
    </w:pPr>
    <w:r>
      <w:rPr>
        <w:rFonts w:ascii="Arial" w:eastAsia="Times New Roman" w:hAnsi="Arial" w:cs="Arial"/>
        <w:b/>
        <w:sz w:val="24"/>
        <w:szCs w:val="24"/>
        <w:lang w:eastAsia="pl-PL"/>
      </w:rPr>
      <w:t>OGŁO</w:t>
    </w:r>
    <w:r w:rsidR="00B50B97" w:rsidRPr="004D38F1">
      <w:rPr>
        <w:rFonts w:ascii="Arial" w:eastAsia="Times New Roman" w:hAnsi="Arial" w:cs="Arial"/>
        <w:b/>
        <w:sz w:val="24"/>
        <w:szCs w:val="24"/>
        <w:lang w:eastAsia="pl-PL"/>
      </w:rPr>
      <w:t>SZENIE O REKRUTACJI  NA WOLNE STANOWISKO PRACY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4DB"/>
    <w:multiLevelType w:val="multilevel"/>
    <w:tmpl w:val="F1E8F6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17770"/>
    <w:multiLevelType w:val="multilevel"/>
    <w:tmpl w:val="969EBE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D2CBA"/>
    <w:multiLevelType w:val="hybridMultilevel"/>
    <w:tmpl w:val="4CA85F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37986"/>
    <w:multiLevelType w:val="hybridMultilevel"/>
    <w:tmpl w:val="C4F09F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B00747"/>
    <w:multiLevelType w:val="hybridMultilevel"/>
    <w:tmpl w:val="E1504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932D3"/>
    <w:multiLevelType w:val="hybridMultilevel"/>
    <w:tmpl w:val="FED00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63A9F"/>
    <w:multiLevelType w:val="hybridMultilevel"/>
    <w:tmpl w:val="4356A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3C2445"/>
    <w:multiLevelType w:val="multilevel"/>
    <w:tmpl w:val="6E926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A9"/>
    <w:rsid w:val="001E2938"/>
    <w:rsid w:val="00206D50"/>
    <w:rsid w:val="003E366B"/>
    <w:rsid w:val="00465A0D"/>
    <w:rsid w:val="004D38F1"/>
    <w:rsid w:val="004F69A9"/>
    <w:rsid w:val="005B7163"/>
    <w:rsid w:val="006067ED"/>
    <w:rsid w:val="00830D74"/>
    <w:rsid w:val="00A32113"/>
    <w:rsid w:val="00AC18E7"/>
    <w:rsid w:val="00B50B97"/>
    <w:rsid w:val="00D74144"/>
    <w:rsid w:val="00DF4D4C"/>
    <w:rsid w:val="00FB4C48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6F4128-FB89-4094-AC31-3480EC9C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65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5A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5A0D"/>
    <w:rPr>
      <w:b/>
      <w:bCs/>
    </w:rPr>
  </w:style>
  <w:style w:type="paragraph" w:styleId="Akapitzlist">
    <w:name w:val="List Paragraph"/>
    <w:basedOn w:val="Normalny"/>
    <w:uiPriority w:val="34"/>
    <w:qFormat/>
    <w:rsid w:val="00465A0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3211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2113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Nagwek">
    <w:name w:val="header"/>
    <w:basedOn w:val="Normalny"/>
    <w:next w:val="Tekstpodstawowy"/>
    <w:link w:val="NagwekZnak"/>
    <w:unhideWhenUsed/>
    <w:rsid w:val="00A32113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32113"/>
    <w:rPr>
      <w:rFonts w:ascii="Arial" w:eastAsia="Andale Sans UI" w:hAnsi="Arial" w:cs="Tahoma"/>
      <w:kern w:val="2"/>
      <w:sz w:val="28"/>
      <w:szCs w:val="28"/>
    </w:rPr>
  </w:style>
  <w:style w:type="paragraph" w:styleId="Bezodstpw">
    <w:name w:val="No Spacing"/>
    <w:uiPriority w:val="1"/>
    <w:qFormat/>
    <w:rsid w:val="00A3211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113"/>
  </w:style>
  <w:style w:type="paragraph" w:styleId="Tytu">
    <w:name w:val="Title"/>
    <w:basedOn w:val="Normalny"/>
    <w:link w:val="TytuZnak"/>
    <w:qFormat/>
    <w:rsid w:val="00A32113"/>
    <w:pPr>
      <w:spacing w:after="0" w:line="360" w:lineRule="auto"/>
      <w:jc w:val="center"/>
    </w:pPr>
    <w:rPr>
      <w:rFonts w:ascii="Times New Roman" w:eastAsia="Times New Roman" w:hAnsi="Times New Roman" w:cs="Times New Roman"/>
      <w:smallCaps/>
      <w:sz w:val="4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32113"/>
    <w:rPr>
      <w:rFonts w:ascii="Times New Roman" w:eastAsia="Times New Roman" w:hAnsi="Times New Roman" w:cs="Times New Roman"/>
      <w:smallCaps/>
      <w:sz w:val="48"/>
      <w:szCs w:val="20"/>
      <w:lang w:eastAsia="pl-PL"/>
    </w:rPr>
  </w:style>
  <w:style w:type="character" w:styleId="Hipercze">
    <w:name w:val="Hyperlink"/>
    <w:uiPriority w:val="99"/>
    <w:unhideWhenUsed/>
    <w:rsid w:val="00A3211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28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92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61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2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dry@skp.ump.edu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Czajkowska-Drgas</dc:creator>
  <cp:keywords/>
  <dc:description/>
  <cp:lastModifiedBy>Elżbieta Czajkowska-Drgas</cp:lastModifiedBy>
  <cp:revision>4</cp:revision>
  <cp:lastPrinted>2019-05-17T09:52:00Z</cp:lastPrinted>
  <dcterms:created xsi:type="dcterms:W3CDTF">2019-05-17T09:04:00Z</dcterms:created>
  <dcterms:modified xsi:type="dcterms:W3CDTF">2019-05-17T10:33:00Z</dcterms:modified>
</cp:coreProperties>
</file>