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D4B" w:rsidRDefault="00670FFB" w:rsidP="00FB68F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Poznań, 16</w:t>
      </w:r>
      <w:r w:rsidR="00C43371">
        <w:rPr>
          <w:rFonts w:ascii="Times New Roman" w:hAnsi="Times New Roman" w:cs="Times New Roman"/>
          <w:sz w:val="24"/>
          <w:szCs w:val="24"/>
        </w:rPr>
        <w:t>.03.2023</w:t>
      </w:r>
      <w:r w:rsidR="00B56022">
        <w:rPr>
          <w:rFonts w:ascii="Times New Roman" w:hAnsi="Times New Roman" w:cs="Times New Roman"/>
          <w:sz w:val="24"/>
          <w:szCs w:val="24"/>
        </w:rPr>
        <w:t xml:space="preserve"> </w:t>
      </w:r>
      <w:r w:rsidR="00FB68F1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FB68F1" w:rsidRDefault="00FB68F1" w:rsidP="00FB68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B68F1" w:rsidRDefault="00FB68F1" w:rsidP="00FB68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</w:t>
      </w:r>
    </w:p>
    <w:p w:rsidR="00FB68F1" w:rsidRDefault="00FB68F1" w:rsidP="00FB68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najem powierzchni z przeznaczeniem na bufet gastronomiczny na terenie Szpitala Klinicznego im. K. </w:t>
      </w:r>
      <w:proofErr w:type="spellStart"/>
      <w:r>
        <w:rPr>
          <w:rFonts w:ascii="Times New Roman" w:hAnsi="Times New Roman" w:cs="Times New Roman"/>
          <w:sz w:val="24"/>
          <w:szCs w:val="24"/>
        </w:rPr>
        <w:t>Jonschera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przy ul. Szpitalnej 27/33 w Poznaniu </w:t>
      </w:r>
    </w:p>
    <w:p w:rsidR="00FB68F1" w:rsidRDefault="00FB68F1" w:rsidP="00FB68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68F1" w:rsidRDefault="00FB68F1" w:rsidP="00FB68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Szpital Kliniczny ogłasza pisemny konkurs ofert na najem powierzchni </w:t>
      </w:r>
      <w:r w:rsidR="00B56022">
        <w:rPr>
          <w:rFonts w:ascii="Times New Roman" w:hAnsi="Times New Roman" w:cs="Times New Roman"/>
          <w:sz w:val="24"/>
          <w:szCs w:val="24"/>
        </w:rPr>
        <w:t xml:space="preserve">129,5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z przeznaczeniem na prowadzenie bufetu gastronomicznego w połączeniu ze sprzedażą artykułów spożywczych, higienicznych oraz prasy. </w:t>
      </w:r>
    </w:p>
    <w:p w:rsidR="005E35D5" w:rsidRDefault="00FB68F1" w:rsidP="00FB68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Szpital przewiduje tr</w:t>
      </w:r>
      <w:r w:rsidR="00E21453">
        <w:rPr>
          <w:rFonts w:ascii="Times New Roman" w:hAnsi="Times New Roman" w:cs="Times New Roman"/>
          <w:sz w:val="24"/>
          <w:szCs w:val="24"/>
        </w:rPr>
        <w:t xml:space="preserve">wanie najmu lokalu przez okres </w:t>
      </w:r>
      <w:r w:rsidR="00C43371">
        <w:rPr>
          <w:rFonts w:ascii="Times New Roman" w:hAnsi="Times New Roman" w:cs="Times New Roman"/>
          <w:sz w:val="24"/>
          <w:szCs w:val="24"/>
        </w:rPr>
        <w:t>4</w:t>
      </w:r>
      <w:r w:rsidR="005E35D5">
        <w:rPr>
          <w:rFonts w:ascii="Times New Roman" w:hAnsi="Times New Roman" w:cs="Times New Roman"/>
          <w:sz w:val="24"/>
          <w:szCs w:val="24"/>
        </w:rPr>
        <w:t xml:space="preserve"> lat, tj. od 01.05.2023r. do 30.04.2027r.</w:t>
      </w:r>
    </w:p>
    <w:p w:rsidR="005E35D5" w:rsidRPr="005E35D5" w:rsidRDefault="00990AC9" w:rsidP="005E35D5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Przystępujący do konkursu powinien zapoznać się </w:t>
      </w:r>
      <w:r w:rsidR="005E35D5" w:rsidRPr="004C5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</w:t>
      </w:r>
      <w:r w:rsidR="005E35D5">
        <w:rPr>
          <w:rFonts w:ascii="Times New Roman" w:hAnsi="Times New Roman" w:cs="Times New Roman"/>
          <w:color w:val="000000" w:themeColor="text1"/>
          <w:sz w:val="24"/>
          <w:szCs w:val="24"/>
        </w:rPr>
        <w:t>„S</w:t>
      </w:r>
      <w:r w:rsidR="005E35D5" w:rsidRPr="004C59DC">
        <w:rPr>
          <w:rFonts w:ascii="Times New Roman" w:hAnsi="Times New Roman" w:cs="Times New Roman"/>
          <w:color w:val="000000" w:themeColor="text1"/>
          <w:sz w:val="24"/>
          <w:szCs w:val="24"/>
        </w:rPr>
        <w:t>zczegółowymi warunkami przetargu</w:t>
      </w:r>
      <w:r w:rsidR="005E35D5">
        <w:rPr>
          <w:rFonts w:ascii="Times New Roman" w:hAnsi="Times New Roman" w:cs="Times New Roman"/>
          <w:color w:val="000000" w:themeColor="text1"/>
          <w:sz w:val="24"/>
          <w:szCs w:val="24"/>
        </w:rPr>
        <w:t>” oraz wzorem umowy zamieszczonymi na stronie internetowej Szpitala.</w:t>
      </w:r>
    </w:p>
    <w:p w:rsidR="00990AC9" w:rsidRDefault="00990AC9" w:rsidP="00FB68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Ofertę należy złożyć w Kancelarii Szpitala Klinicznego im. K. </w:t>
      </w:r>
      <w:proofErr w:type="spellStart"/>
      <w:r>
        <w:rPr>
          <w:rFonts w:ascii="Times New Roman" w:hAnsi="Times New Roman" w:cs="Times New Roman"/>
          <w:sz w:val="24"/>
          <w:szCs w:val="24"/>
        </w:rPr>
        <w:t>Jonschera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 w Poznaniu</w:t>
      </w:r>
      <w:r w:rsidR="00731C59">
        <w:rPr>
          <w:rFonts w:ascii="Times New Roman" w:hAnsi="Times New Roman" w:cs="Times New Roman"/>
          <w:sz w:val="24"/>
          <w:szCs w:val="24"/>
        </w:rPr>
        <w:t xml:space="preserve"> </w:t>
      </w:r>
      <w:r w:rsidR="00731C59">
        <w:rPr>
          <w:rFonts w:ascii="Times New Roman" w:hAnsi="Times New Roman" w:cs="Times New Roman"/>
          <w:sz w:val="24"/>
          <w:szCs w:val="24"/>
        </w:rPr>
        <w:br/>
        <w:t>ul. Szpitalna 27/33</w:t>
      </w:r>
      <w:r w:rsidR="00B56022">
        <w:rPr>
          <w:rFonts w:ascii="Times New Roman" w:hAnsi="Times New Roman" w:cs="Times New Roman"/>
          <w:sz w:val="24"/>
          <w:szCs w:val="24"/>
        </w:rPr>
        <w:t xml:space="preserve"> lub </w:t>
      </w:r>
      <w:r w:rsidR="00C43371">
        <w:rPr>
          <w:rFonts w:ascii="Times New Roman" w:hAnsi="Times New Roman" w:cs="Times New Roman"/>
          <w:sz w:val="24"/>
          <w:szCs w:val="24"/>
        </w:rPr>
        <w:t xml:space="preserve">przesłać </w:t>
      </w:r>
      <w:r w:rsidR="004D1AE2">
        <w:rPr>
          <w:rFonts w:ascii="Times New Roman" w:hAnsi="Times New Roman" w:cs="Times New Roman"/>
          <w:sz w:val="24"/>
          <w:szCs w:val="24"/>
        </w:rPr>
        <w:t>na adres Szpitala do 12</w:t>
      </w:r>
      <w:bookmarkStart w:id="0" w:name="_GoBack"/>
      <w:bookmarkEnd w:id="0"/>
      <w:r w:rsidR="00C43371">
        <w:rPr>
          <w:rFonts w:ascii="Times New Roman" w:hAnsi="Times New Roman" w:cs="Times New Roman"/>
          <w:sz w:val="24"/>
          <w:szCs w:val="24"/>
        </w:rPr>
        <w:t>.04.2023</w:t>
      </w:r>
      <w:r w:rsidR="00B56022">
        <w:rPr>
          <w:rFonts w:ascii="Times New Roman" w:hAnsi="Times New Roman" w:cs="Times New Roman"/>
          <w:sz w:val="24"/>
          <w:szCs w:val="24"/>
        </w:rPr>
        <w:t xml:space="preserve"> </w:t>
      </w:r>
      <w:r w:rsidR="007B295D">
        <w:rPr>
          <w:rFonts w:ascii="Times New Roman" w:hAnsi="Times New Roman" w:cs="Times New Roman"/>
          <w:sz w:val="24"/>
          <w:szCs w:val="24"/>
        </w:rPr>
        <w:t>r. do</w:t>
      </w:r>
      <w:r w:rsidR="00B56022">
        <w:rPr>
          <w:rFonts w:ascii="Times New Roman" w:hAnsi="Times New Roman" w:cs="Times New Roman"/>
          <w:sz w:val="24"/>
          <w:szCs w:val="24"/>
        </w:rPr>
        <w:t xml:space="preserve"> godziny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>. Otwa</w:t>
      </w:r>
      <w:r w:rsidR="00670FFB">
        <w:rPr>
          <w:rFonts w:ascii="Times New Roman" w:hAnsi="Times New Roman" w:cs="Times New Roman"/>
          <w:sz w:val="24"/>
          <w:szCs w:val="24"/>
        </w:rPr>
        <w:t>rcie ofert nastąpi w dniu 12</w:t>
      </w:r>
      <w:r w:rsidR="00C43371">
        <w:rPr>
          <w:rFonts w:ascii="Times New Roman" w:hAnsi="Times New Roman" w:cs="Times New Roman"/>
          <w:sz w:val="24"/>
          <w:szCs w:val="24"/>
        </w:rPr>
        <w:t>.04</w:t>
      </w:r>
      <w:r w:rsidR="00B56022">
        <w:rPr>
          <w:rFonts w:ascii="Times New Roman" w:hAnsi="Times New Roman" w:cs="Times New Roman"/>
          <w:sz w:val="24"/>
          <w:szCs w:val="24"/>
        </w:rPr>
        <w:t>.2</w:t>
      </w:r>
      <w:r w:rsidR="00C43371">
        <w:rPr>
          <w:rFonts w:ascii="Times New Roman" w:hAnsi="Times New Roman" w:cs="Times New Roman"/>
          <w:sz w:val="24"/>
          <w:szCs w:val="24"/>
        </w:rPr>
        <w:t>023</w:t>
      </w:r>
      <w:r w:rsidR="00B56022">
        <w:rPr>
          <w:rFonts w:ascii="Times New Roman" w:hAnsi="Times New Roman" w:cs="Times New Roman"/>
          <w:sz w:val="24"/>
          <w:szCs w:val="24"/>
        </w:rPr>
        <w:t xml:space="preserve"> </w:t>
      </w:r>
      <w:r w:rsidR="007B295D">
        <w:rPr>
          <w:rFonts w:ascii="Times New Roman" w:hAnsi="Times New Roman" w:cs="Times New Roman"/>
          <w:sz w:val="24"/>
          <w:szCs w:val="24"/>
        </w:rPr>
        <w:t>r.</w:t>
      </w:r>
      <w:r w:rsidR="00B56022">
        <w:rPr>
          <w:rFonts w:ascii="Times New Roman" w:hAnsi="Times New Roman" w:cs="Times New Roman"/>
          <w:sz w:val="24"/>
          <w:szCs w:val="24"/>
        </w:rPr>
        <w:t xml:space="preserve"> o godzinie 11</w:t>
      </w:r>
      <w:r w:rsidR="00B5602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B560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4B73" w:rsidRPr="00990AC9" w:rsidRDefault="008F4B73" w:rsidP="00FB68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Pracownikiem upoważnionym do kontaktowania się w sprawach merytorycznych jest </w:t>
      </w:r>
      <w:r>
        <w:rPr>
          <w:rFonts w:ascii="Times New Roman" w:hAnsi="Times New Roman" w:cs="Times New Roman"/>
          <w:sz w:val="24"/>
          <w:szCs w:val="24"/>
        </w:rPr>
        <w:br/>
      </w:r>
      <w:r w:rsidR="00C43371">
        <w:rPr>
          <w:rFonts w:ascii="Times New Roman" w:hAnsi="Times New Roman" w:cs="Times New Roman"/>
          <w:sz w:val="24"/>
          <w:szCs w:val="24"/>
        </w:rPr>
        <w:t>Iga Marmajewska</w:t>
      </w:r>
      <w:r w:rsidR="00B56022">
        <w:rPr>
          <w:rFonts w:ascii="Times New Roman" w:hAnsi="Times New Roman" w:cs="Times New Roman"/>
          <w:sz w:val="24"/>
          <w:szCs w:val="24"/>
        </w:rPr>
        <w:t xml:space="preserve"> </w:t>
      </w:r>
      <w:r w:rsidR="00C43371">
        <w:rPr>
          <w:rFonts w:ascii="Times New Roman" w:hAnsi="Times New Roman" w:cs="Times New Roman"/>
          <w:sz w:val="24"/>
          <w:szCs w:val="24"/>
        </w:rPr>
        <w:t>–</w:t>
      </w:r>
      <w:r w:rsidR="00B56022">
        <w:rPr>
          <w:rFonts w:ascii="Times New Roman" w:hAnsi="Times New Roman" w:cs="Times New Roman"/>
          <w:sz w:val="24"/>
          <w:szCs w:val="24"/>
        </w:rPr>
        <w:t xml:space="preserve"> </w:t>
      </w:r>
      <w:r w:rsidR="00C43371">
        <w:rPr>
          <w:rFonts w:ascii="Times New Roman" w:hAnsi="Times New Roman" w:cs="Times New Roman"/>
          <w:sz w:val="24"/>
          <w:szCs w:val="24"/>
        </w:rPr>
        <w:t xml:space="preserve">Kierownik </w:t>
      </w:r>
      <w:r>
        <w:rPr>
          <w:rFonts w:ascii="Times New Roman" w:hAnsi="Times New Roman" w:cs="Times New Roman"/>
          <w:sz w:val="24"/>
          <w:szCs w:val="24"/>
        </w:rPr>
        <w:t xml:space="preserve">Działu </w:t>
      </w:r>
      <w:r w:rsidR="00B56022">
        <w:rPr>
          <w:rFonts w:ascii="Times New Roman" w:hAnsi="Times New Roman" w:cs="Times New Roman"/>
          <w:sz w:val="24"/>
          <w:szCs w:val="24"/>
        </w:rPr>
        <w:t>Administracyjno- G</w:t>
      </w:r>
      <w:r w:rsidR="00C43371">
        <w:rPr>
          <w:rFonts w:ascii="Times New Roman" w:hAnsi="Times New Roman" w:cs="Times New Roman"/>
          <w:sz w:val="24"/>
          <w:szCs w:val="24"/>
        </w:rPr>
        <w:t>ospodarczego, tel.  061 849 1428</w:t>
      </w:r>
    </w:p>
    <w:sectPr w:rsidR="008F4B73" w:rsidRPr="00990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2EA"/>
    <w:rsid w:val="00055D4B"/>
    <w:rsid w:val="003B1992"/>
    <w:rsid w:val="004D1AE2"/>
    <w:rsid w:val="005E35D5"/>
    <w:rsid w:val="00670FFB"/>
    <w:rsid w:val="00731C59"/>
    <w:rsid w:val="007B295D"/>
    <w:rsid w:val="008F4B73"/>
    <w:rsid w:val="00990AC9"/>
    <w:rsid w:val="009F1B3F"/>
    <w:rsid w:val="00A122EA"/>
    <w:rsid w:val="00B56022"/>
    <w:rsid w:val="00BD4CEA"/>
    <w:rsid w:val="00C43371"/>
    <w:rsid w:val="00E21453"/>
    <w:rsid w:val="00E62AA4"/>
    <w:rsid w:val="00FB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93CC7"/>
  <w15:chartTrackingRefBased/>
  <w15:docId w15:val="{9896E3E4-12FA-4E73-84AE-D55083450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3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5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Kliniczny im. K. Jonschera UM w Pozaniu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 Marmajewska</dc:creator>
  <cp:keywords/>
  <dc:description/>
  <cp:lastModifiedBy>Iga Marmajewska</cp:lastModifiedBy>
  <cp:revision>16</cp:revision>
  <cp:lastPrinted>2023-03-14T06:46:00Z</cp:lastPrinted>
  <dcterms:created xsi:type="dcterms:W3CDTF">2016-03-08T06:47:00Z</dcterms:created>
  <dcterms:modified xsi:type="dcterms:W3CDTF">2023-03-16T10:57:00Z</dcterms:modified>
</cp:coreProperties>
</file>