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2D7" w:rsidRPr="008552D7" w:rsidRDefault="008552D7" w:rsidP="008552D7">
      <w:pPr>
        <w:shd w:val="clear" w:color="auto" w:fill="FFFFFF"/>
        <w:spacing w:after="180" w:line="240" w:lineRule="auto"/>
        <w:jc w:val="center"/>
        <w:textAlignment w:val="baseline"/>
        <w:outlineLvl w:val="1"/>
        <w:rPr>
          <w:rFonts w:ascii="Arial" w:eastAsia="Times New Roman" w:hAnsi="Arial" w:cs="Arial"/>
          <w:b/>
          <w:bCs/>
          <w:color w:val="1B1B1B"/>
          <w:sz w:val="28"/>
          <w:szCs w:val="28"/>
          <w:lang w:eastAsia="pl-PL"/>
        </w:rPr>
      </w:pPr>
      <w:r w:rsidRPr="008552D7">
        <w:rPr>
          <w:rFonts w:ascii="Arial" w:eastAsia="Times New Roman" w:hAnsi="Arial" w:cs="Arial"/>
          <w:b/>
          <w:bCs/>
          <w:color w:val="1B1B1B"/>
          <w:sz w:val="28"/>
          <w:szCs w:val="28"/>
          <w:lang w:eastAsia="pl-PL"/>
        </w:rPr>
        <w:t>Komunikat w sprawie zasad zatrudnienia personelu medycznego z Ukrainy w Polsce</w:t>
      </w:r>
    </w:p>
    <w:p w:rsidR="008552D7" w:rsidRDefault="008552D7" w:rsidP="008552D7">
      <w:pPr>
        <w:shd w:val="clear" w:color="auto" w:fill="FFFFFF"/>
        <w:spacing w:after="240" w:line="240" w:lineRule="auto"/>
        <w:textAlignment w:val="baseline"/>
        <w:rPr>
          <w:rFonts w:ascii="Arial" w:eastAsia="Times New Roman" w:hAnsi="Arial" w:cs="Arial"/>
          <w:b/>
          <w:color w:val="1B1B1B"/>
          <w:sz w:val="21"/>
          <w:szCs w:val="21"/>
          <w:lang w:eastAsia="pl-PL"/>
        </w:rPr>
      </w:pPr>
    </w:p>
    <w:p w:rsidR="008552D7" w:rsidRPr="008552D7" w:rsidRDefault="008552D7" w:rsidP="008552D7">
      <w:pPr>
        <w:shd w:val="clear" w:color="auto" w:fill="FFFFFF"/>
        <w:spacing w:after="240" w:line="240" w:lineRule="auto"/>
        <w:textAlignment w:val="baseline"/>
        <w:rPr>
          <w:rFonts w:ascii="Arial" w:eastAsia="Times New Roman" w:hAnsi="Arial" w:cs="Arial"/>
          <w:b/>
          <w:color w:val="1B1B1B"/>
          <w:sz w:val="21"/>
          <w:szCs w:val="21"/>
          <w:lang w:eastAsia="pl-PL"/>
        </w:rPr>
      </w:pPr>
      <w:r w:rsidRPr="008552D7">
        <w:rPr>
          <w:rFonts w:ascii="Arial" w:eastAsia="Times New Roman" w:hAnsi="Arial" w:cs="Arial"/>
          <w:b/>
          <w:color w:val="1B1B1B"/>
          <w:sz w:val="21"/>
          <w:szCs w:val="21"/>
          <w:lang w:eastAsia="pl-PL"/>
        </w:rPr>
        <w:t>09.03.2022</w:t>
      </w:r>
      <w:r w:rsidR="00BB7526">
        <w:rPr>
          <w:rFonts w:ascii="Arial" w:eastAsia="Times New Roman" w:hAnsi="Arial" w:cs="Arial"/>
          <w:b/>
          <w:color w:val="1B1B1B"/>
          <w:sz w:val="21"/>
          <w:szCs w:val="21"/>
          <w:lang w:eastAsia="pl-PL"/>
        </w:rPr>
        <w:t xml:space="preserve">  </w:t>
      </w:r>
      <w:r w:rsidRPr="008552D7">
        <w:rPr>
          <w:rFonts w:ascii="Arial" w:eastAsia="Times New Roman" w:hAnsi="Arial" w:cs="Arial"/>
          <w:b/>
          <w:color w:val="1B1B1B"/>
          <w:sz w:val="21"/>
          <w:szCs w:val="21"/>
          <w:lang w:eastAsia="pl-PL"/>
        </w:rPr>
        <w:t xml:space="preserve"> MINISTERSTWO ZDROWIA</w:t>
      </w:r>
    </w:p>
    <w:p w:rsidR="008552D7" w:rsidRPr="008552D7" w:rsidRDefault="008552D7" w:rsidP="008552D7">
      <w:pPr>
        <w:shd w:val="clear" w:color="auto" w:fill="FFFFFF"/>
        <w:spacing w:after="0" w:line="240" w:lineRule="auto"/>
        <w:textAlignment w:val="baseline"/>
        <w:rPr>
          <w:rFonts w:ascii="Arial" w:eastAsia="Times New Roman" w:hAnsi="Arial" w:cs="Arial"/>
          <w:color w:val="1B1B1B"/>
          <w:sz w:val="24"/>
          <w:szCs w:val="24"/>
          <w:lang w:eastAsia="pl-PL"/>
        </w:rPr>
      </w:pPr>
      <w:r w:rsidRPr="008552D7">
        <w:rPr>
          <w:rFonts w:ascii="Arial" w:eastAsia="Times New Roman" w:hAnsi="Arial" w:cs="Arial"/>
          <w:noProof/>
          <w:color w:val="1B1B1B"/>
          <w:sz w:val="24"/>
          <w:szCs w:val="24"/>
          <w:lang w:eastAsia="pl-PL"/>
        </w:rPr>
        <w:drawing>
          <wp:inline distT="0" distB="0" distL="0" distR="0" wp14:anchorId="589245B2" wp14:editId="0C71B1CD">
            <wp:extent cx="6456045" cy="2723644"/>
            <wp:effectExtent l="0" t="0" r="1905" b="635"/>
            <wp:docPr id="1" name="Obraz 1" descr="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nika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97019" cy="2740930"/>
                    </a:xfrm>
                    <a:prstGeom prst="rect">
                      <a:avLst/>
                    </a:prstGeom>
                    <a:noFill/>
                    <a:ln>
                      <a:noFill/>
                    </a:ln>
                  </pic:spPr>
                </pic:pic>
              </a:graphicData>
            </a:graphic>
          </wp:inline>
        </w:drawing>
      </w:r>
    </w:p>
    <w:p w:rsidR="008552D7" w:rsidRDefault="008552D7" w:rsidP="008552D7">
      <w:pPr>
        <w:shd w:val="clear" w:color="auto" w:fill="FFFFFF"/>
        <w:spacing w:after="0" w:line="240" w:lineRule="auto"/>
        <w:textAlignment w:val="baseline"/>
        <w:rPr>
          <w:rFonts w:ascii="inherit" w:eastAsia="Times New Roman" w:hAnsi="inherit" w:cs="Arial"/>
          <w:b/>
          <w:bCs/>
          <w:color w:val="1B1B1B"/>
          <w:u w:val="single"/>
          <w:lang w:eastAsia="pl-PL"/>
        </w:rPr>
      </w:pPr>
    </w:p>
    <w:p w:rsidR="008552D7" w:rsidRDefault="008552D7" w:rsidP="008552D7">
      <w:pPr>
        <w:shd w:val="clear" w:color="auto" w:fill="FFFFFF"/>
        <w:spacing w:after="0" w:line="240" w:lineRule="auto"/>
        <w:textAlignment w:val="baseline"/>
        <w:rPr>
          <w:rFonts w:ascii="inherit" w:eastAsia="Times New Roman" w:hAnsi="inherit" w:cs="Arial"/>
          <w:b/>
          <w:bCs/>
          <w:color w:val="1B1B1B"/>
          <w:u w:val="single"/>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u w:val="single"/>
          <w:lang w:eastAsia="pl-PL"/>
        </w:rPr>
        <w:t>Lekarze i Lekarze Dentyści</w:t>
      </w:r>
      <w:r w:rsidRPr="008552D7">
        <w:rPr>
          <w:rFonts w:ascii="Times New Roman" w:eastAsia="Times New Roman" w:hAnsi="Times New Roman" w:cs="Times New Roman"/>
          <w:b/>
          <w:bCs/>
          <w:color w:val="1B1B1B"/>
          <w:sz w:val="24"/>
          <w:szCs w:val="24"/>
          <w:lang w:eastAsia="pl-PL"/>
        </w:rPr>
        <w:t>:</w:t>
      </w:r>
      <w:r w:rsidRPr="008552D7">
        <w:rPr>
          <w:rFonts w:ascii="Times New Roman" w:eastAsia="Times New Roman" w:hAnsi="Times New Roman" w:cs="Times New Roman"/>
          <w:color w:val="1B1B1B"/>
          <w:sz w:val="24"/>
          <w:szCs w:val="24"/>
          <w:lang w:eastAsia="pl-PL"/>
        </w:rPr>
        <w:t> Rozróżniamy trzy sposoby ubiegania się o zgodę Ministra Zdrowia na pracę w Polsce w zależności od posiadanego wykształcenia, znajomości języka polskiego</w:t>
      </w:r>
      <w:r w:rsidRPr="008552D7">
        <w:rPr>
          <w:rFonts w:ascii="Times New Roman" w:eastAsia="Times New Roman" w:hAnsi="Times New Roman" w:cs="Times New Roman"/>
          <w:color w:val="1B1B1B"/>
          <w:sz w:val="24"/>
          <w:szCs w:val="24"/>
          <w:lang w:eastAsia="pl-PL"/>
        </w:rPr>
        <w:br/>
        <w:t>i posiadanych dokumentów:</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prawo wykonywania zawodu lekarza/lekarza dentysty na określony zakres czynności zawodowych, czas i miejsce, jeżeli posiadasz następujące dokumenty (wykonywanie zawodu samodzielnie po 1 roku pracy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znajomości języka polskiego;</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od podmiotu leczniczego zawierające wykaz komórek organizacyjnych zakładu leczniczego i okres planowanego zatrudnienia ze wskazaniem zakresu czynności zawodowych zgodnego z posiadanym tytułem specjalisty w określonej dziedzinie medycyny;</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zaświadczenie lekarskie o stanie zdrowia pozwalający, na wykonywanie zawodu lekarza albo lekarza dentysty;</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e)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f) dokument wydany przez uprawniony organ w kraju w którym był wykonywany zawód lub inne dokumenty potwierdzające okresy zatrudnienia np. świadectwa pracy, poświadczający posiadanie ma co najmniej trzyletniego doświadczenia zawodowego jako lekarz specjalista lub lekarz dentysta specjalista w danej dziedzinie, uzyskane w okresie pięciu lat bezpośrednio poprzedzających uzyskanie zaświadczenia, o którym mowa w pkt b;</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 xml:space="preserve">UWAGA: Osoby,  które po 24 lutego 2022 r. przekroczyły granicę Ukrainy z Polską i przedstawiły kopię dokumentu potwierdzającego przekroczenie granicy, mogą </w:t>
      </w:r>
      <w:r w:rsidRPr="008552D7">
        <w:rPr>
          <w:rFonts w:ascii="Times New Roman" w:eastAsia="Times New Roman" w:hAnsi="Times New Roman" w:cs="Times New Roman"/>
          <w:color w:val="FF0000"/>
          <w:sz w:val="24"/>
          <w:szCs w:val="24"/>
          <w:lang w:eastAsia="pl-PL"/>
        </w:rPr>
        <w:lastRenderedPageBreak/>
        <w:t>przedstawić dokument/dokumenty w formie niebudzącej wątpliwości kopii  (dobrej jakości odwzorowanie dokumentu). Jeżeli osoby te nie posiadają wszystkich, lub żadnych dokumentów potwierdzających okresy zatrudnienia - mogą złożyć oświadczenie o spełnieniu tego wymogu. W okresie 6 miesięcy po zakończeniu konfliktu zbrojnego należy dosłać oryginał lub notarialnie potwierdzoną kopię dokumentu.</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g) dyplom lekarza, lekarza dentysty potwierdzający ukończenie co najmniej pięcioletnich studiów, wydany w innym państwie niż państwo członkowskie Unii Europejskiej – dyplom + tłumaczenie sporządzone przez tłumacza przysięgłego; wobec konfliktu zbrojnego na Ukrainie apostile lub legalizacja dyplomu nie będzie wymagana; </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h) dyplom potwierdzający uzyskanie tytułu specjalisty, wydany w innym państwie niż państwo członkowskie Unii Europejskiej – te same warunki co do formy jak w pkt g;</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i) wydany przez właściwy organ dokument (program odbytego szkolenia specjalizacyjnego) poświadczający, odbycie szkolenia specjalizacyjne odpowiadającego w istotnych elementach merytorycznych programowi szkolenia specjalizacyjnego w Rzeczypospolitej Polskiej;</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w:t>
      </w:r>
      <w:r w:rsidRPr="008552D7">
        <w:rPr>
          <w:rFonts w:ascii="Times New Roman" w:eastAsia="Times New Roman" w:hAnsi="Times New Roman" w:cs="Times New Roman"/>
          <w:color w:val="1B1B1B"/>
          <w:sz w:val="24"/>
          <w:szCs w:val="24"/>
          <w:lang w:eastAsia="pl-PL"/>
        </w:rPr>
        <w:t> </w:t>
      </w:r>
      <w:r w:rsidRPr="008552D7">
        <w:rPr>
          <w:rFonts w:ascii="Times New Roman" w:eastAsia="Times New Roman" w:hAnsi="Times New Roman" w:cs="Times New Roman"/>
          <w:color w:val="FF0000"/>
          <w:sz w:val="24"/>
          <w:szCs w:val="24"/>
          <w:lang w:eastAsia="pl-PL"/>
        </w:rPr>
        <w:t>Osoby,  które po 24 lutego 2022 r. przekroczyły granicę Ukrainy z Polską i przedstawiły kopię dokumentu potwierdzającego przekroczenie granicy, mogą przedstawić dokumenty,</w:t>
      </w:r>
      <w:r w:rsidRPr="008552D7">
        <w:rPr>
          <w:rFonts w:ascii="Times New Roman" w:eastAsia="Times New Roman" w:hAnsi="Times New Roman" w:cs="Times New Roman"/>
          <w:color w:val="FF0000"/>
          <w:sz w:val="24"/>
          <w:szCs w:val="24"/>
          <w:lang w:eastAsia="pl-PL"/>
        </w:rPr>
        <w:br/>
        <w:t>o których mowa w pkt. g-i,  w formie niebudzących wątpliwości kopii  (dobrej jakości odwzorowanie dokumentu). W okresie 6 miesięcy po zakończeniu konfliktu zbrojnego należy dosłać oryginał lub notarialnie potwierdzoną kopię;</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j)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prawo wykonywania zawodu warunkowe w podmiocie udzielającym świadczeń zdrowotnych pacjentom chorym na COVID-19, jeżeli posiadasz następujący dokumenty (wykonywanie zawodu samodzielnie po 3 miesiącach pracy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lekarskie o stanie zdrowia pozwalający, na wykonywanie zawodu lekarza albo lekarza dentysty;</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dyplom lekarza, lekarza dentysty potwierdzający ukończenie co najmniej pięcioletnich studiów, wydany w innym państwie niż państwo członkowskie Unii Europejskiej – dyplom + tłumaczenie sporządzone przez tłumacza przysięgłego; wobec konfliktu zbrojnego na Ukrainie apostile lub legalizacja dyplomu nie będzie wymagana; </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e) dyplom potwierdzający uzyskanie tytułu specjalisty, wydany w innym państwie niż państwo członkowskie Unii Europejskiej – te same warunki co do formy jak w pkt 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f) wypełniony wniosek.</w:t>
      </w:r>
    </w:p>
    <w:p w:rsidR="008552D7" w:rsidRPr="008552D7" w:rsidRDefault="008552D7" w:rsidP="008552D7">
      <w:pPr>
        <w:shd w:val="clear" w:color="auto" w:fill="FFFFFF"/>
        <w:spacing w:after="0" w:line="240" w:lineRule="auto"/>
        <w:ind w:left="705"/>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 Osoby,  które po 24 lutego 2022 r. przekroczyły granicę Ukrainy z Polską i przedstawiły kopię dokumentu potwierdzającego przekroczenie granicy, mogą przedstawić dokumenty,</w:t>
      </w:r>
      <w:r w:rsidRPr="008552D7">
        <w:rPr>
          <w:rFonts w:ascii="Times New Roman" w:eastAsia="Times New Roman" w:hAnsi="Times New Roman" w:cs="Times New Roman"/>
          <w:color w:val="FF0000"/>
          <w:sz w:val="24"/>
          <w:szCs w:val="24"/>
          <w:lang w:eastAsia="pl-PL"/>
        </w:rPr>
        <w:br/>
        <w:t>o których mowa w pkt. d-e,  w formie niebudzących wątpliwości kopii  (dobrej jakości odwzorowanie dokumentu). W okresie 6 miesięcy po zakończeniu konfliktu zbrojnego należy dosłać oryginał lub notarialnie potwierdzoną kopię.</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prawo wykonywania zawodu warunkowe w podmiocie udzielającym świadczeń zdrowotnych pacjentom chorym na COVID-19, jeżeli posiadasz następujący dokumenty (wykonywanie zawodu wyłącznie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lastRenderedPageBreak/>
        <w:t>a)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lekarskie o stanie zdrowia pozwalający, na wykonywanie zawodu lekarza albo lekarza dentysty;</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dyplom lekarza, lekarza dentysty potwierdzający ukończenie co najmniej pięcioletnich studiów, wydany w innym państwie niż państwo członkowskie Unii Europejskiej – dyplom + tłumaczenie sporządzone przez tłumacza przysięgłego; </w:t>
      </w:r>
      <w:r w:rsidRPr="008552D7">
        <w:rPr>
          <w:rFonts w:ascii="Times New Roman" w:eastAsia="Times New Roman" w:hAnsi="Times New Roman" w:cs="Times New Roman"/>
          <w:color w:val="000000"/>
          <w:sz w:val="24"/>
          <w:szCs w:val="24"/>
          <w:lang w:eastAsia="pl-PL"/>
        </w:rPr>
        <w:t>wobec konfliktu zbrojnego na Ukrainie apostile lub legalizacja dyplomu nie będzie wymagana; </w:t>
      </w:r>
    </w:p>
    <w:p w:rsidR="008552D7" w:rsidRPr="008552D7" w:rsidRDefault="008552D7" w:rsidP="008552D7">
      <w:pPr>
        <w:shd w:val="clear" w:color="auto" w:fill="FFFFFF"/>
        <w:spacing w:after="0" w:line="240" w:lineRule="auto"/>
        <w:ind w:left="705"/>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 Osoby,  które po 24 lutego 2022 r. przekroczyły granicę Ukrainy z Polską i przedstawiły kopię dokumentu potwierdzającego przekroczenie granicy, mogą przedstawić dokument,</w:t>
      </w:r>
      <w:r w:rsidRPr="008552D7">
        <w:rPr>
          <w:rFonts w:ascii="Times New Roman" w:eastAsia="Times New Roman" w:hAnsi="Times New Roman" w:cs="Times New Roman"/>
          <w:color w:val="FF0000"/>
          <w:sz w:val="24"/>
          <w:szCs w:val="24"/>
          <w:lang w:eastAsia="pl-PL"/>
        </w:rPr>
        <w:br/>
        <w:t>o którym mowa w pkt. d,  w formie niebudzącej wątpliwości kopii  (dobrej jakości odwzorowanie dokumentu). W okresie 6 miesięcy po zakończeniu konfliktu zbrojnego należy dosłać oryginał lub notarialnie potwierdzoną kopię.</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e)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Dokumenty składa się do Ministra Zdrowia. Udzielenie zgody umożliwia wykonywanie zawodu w Polsce przez max. 5 lat. Szczegółowe informacje dostępne pod linkiem: </w:t>
      </w:r>
      <w:hyperlink r:id="rId5" w:history="1">
        <w:r w:rsidRPr="008552D7">
          <w:rPr>
            <w:rFonts w:ascii="Times New Roman" w:eastAsia="Times New Roman" w:hAnsi="Times New Roman" w:cs="Times New Roman"/>
            <w:color w:val="0563C1"/>
            <w:sz w:val="24"/>
            <w:szCs w:val="24"/>
            <w:u w:val="single"/>
            <w:lang w:eastAsia="pl-PL"/>
          </w:rPr>
          <w:t>https://www.gov.pl/web/zdrowie/uzyskaj-prawo-wykonywania-zawodu-lekarzalekarza-dentysty-na-okreslony-zakres-czynnosci-zawodowych-czas-i-miejsce-zatrudnienia-w-polsce</w:t>
        </w:r>
      </w:hyperlink>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Udostępniamy numery telefonów, pod którymi można uzyskać informację dot. możliwości zatrudnienia lekarzy i lekarzy dentystów: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 +48 532 455 016</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 +48 532 455 018</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 +48 532 088 025</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 +48 539 141 292</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u w:val="single"/>
          <w:lang w:eastAsia="pl-PL"/>
        </w:rPr>
        <w:t>Pielęgniarki i Położne:</w:t>
      </w:r>
      <w:r w:rsidRPr="008552D7">
        <w:rPr>
          <w:rFonts w:ascii="Times New Roman" w:eastAsia="Times New Roman" w:hAnsi="Times New Roman" w:cs="Times New Roman"/>
          <w:color w:val="1B1B1B"/>
          <w:sz w:val="24"/>
          <w:szCs w:val="24"/>
          <w:u w:val="single"/>
          <w:lang w:eastAsia="pl-PL"/>
        </w:rPr>
        <w:t> </w:t>
      </w:r>
      <w:r w:rsidRPr="008552D7">
        <w:rPr>
          <w:rFonts w:ascii="Times New Roman" w:eastAsia="Times New Roman" w:hAnsi="Times New Roman" w:cs="Times New Roman"/>
          <w:color w:val="1B1B1B"/>
          <w:sz w:val="24"/>
          <w:szCs w:val="24"/>
          <w:lang w:eastAsia="pl-PL"/>
        </w:rPr>
        <w:t>Rozróżniamy trzy sposoby ubiegania się o zgodę Ministra Zdrowia na pracę</w:t>
      </w:r>
      <w:r w:rsidRPr="008552D7">
        <w:rPr>
          <w:rFonts w:ascii="Times New Roman" w:eastAsia="Times New Roman" w:hAnsi="Times New Roman" w:cs="Times New Roman"/>
          <w:color w:val="1B1B1B"/>
          <w:sz w:val="24"/>
          <w:szCs w:val="24"/>
          <w:lang w:eastAsia="pl-PL"/>
        </w:rPr>
        <w:br/>
        <w:t>w Polsce w zależności od posiadanego wykształcenia, znajomości języka polskiego i posiadanych dokumentów:</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prawo wykonywania zawodu na określony zakres czynności zawodowych, czas i miejsce, jeżeli posiadasz następujące dokumenty (wykonywanie zawodu samodzielnie po 1 roku pracy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znajomości języka polskiego;</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od podmiotu wykonującego działalność leczniczą zawierające wykaz komórek organizacyjnych zakładu leczniczego i okres planowanego zatrudnienia ze wskazaniem zakresu czynności zawodowych zgodnego z posiadanym wykształceniem;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zaświadczenie lekarskie o stanie zdrowia pozwalającym na wykonywanie zawodu pielęgniarki lub położnej;</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e) oświadczenie o wykazywaniu nienagannej postawy etycznej oraz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xml:space="preserve">f) dokument wydany przez uprawniony organ w kraju w którym był wykonywany zawód lub inne dokumenty potwierdzające okresy zatrudnienia np. świadectwa pracy, </w:t>
      </w:r>
      <w:r w:rsidRPr="008552D7">
        <w:rPr>
          <w:rFonts w:ascii="Times New Roman" w:eastAsia="Times New Roman" w:hAnsi="Times New Roman" w:cs="Times New Roman"/>
          <w:color w:val="1B1B1B"/>
          <w:sz w:val="24"/>
          <w:szCs w:val="24"/>
          <w:lang w:eastAsia="pl-PL"/>
        </w:rPr>
        <w:lastRenderedPageBreak/>
        <w:t>poświadczający posiadanie ma co najmniej trzyletniego doświadczenia zawodowego jako pielęgniarka lub położna, uzyskane w okresie pięciu lat bezpośrednio poprzedzających uzyskanie zaświadczenia, o którym mowa w pkt b;</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bookmarkStart w:id="0" w:name="_Hlk97560414"/>
      <w:r w:rsidRPr="008552D7">
        <w:rPr>
          <w:rFonts w:ascii="Times New Roman" w:eastAsia="Times New Roman" w:hAnsi="Times New Roman" w:cs="Times New Roman"/>
          <w:color w:val="FF0000"/>
          <w:sz w:val="24"/>
          <w:szCs w:val="24"/>
          <w:u w:val="single"/>
          <w:lang w:eastAsia="pl-PL"/>
        </w:rPr>
        <w:t>UWAGA: Osoby,  które po 24 lutego 2022 r. przekroczyły granicę Ukrainy z Polską i przedstawiły kopię dokumentu potwierdzającego przekroczenie granicy, mogą przedstawić dokument/dokumenty w formie niebudzącej wątpliwości kopii (dobrej jakości odwzorowanie dokumentu). Jeżeli osoby te nie posiadają wszystkich, lub żadnych dokumentów potwierdzających okresy zatrudnienia - mogą złożyć oświadczenie o spełnieniu tego wymogu. W okresie 6 miesięcy po zakończeniu konfliktu zbrojnego należy dosłać oryginał lub notarialnie potwierdzoną kopię dokumentu.</w:t>
      </w:r>
      <w:bookmarkEnd w:id="0"/>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g) dyplom pielęgniarki lub położnej, wydany w innym państwie niż państwo członkowskie Unii Europejskiej – dyplom + tłumaczenie sporządzone przez tłumacza przysięgłego; </w:t>
      </w:r>
      <w:r w:rsidRPr="008552D7">
        <w:rPr>
          <w:rFonts w:ascii="Times New Roman" w:eastAsia="Times New Roman" w:hAnsi="Times New Roman" w:cs="Times New Roman"/>
          <w:color w:val="000000"/>
          <w:sz w:val="24"/>
          <w:szCs w:val="24"/>
          <w:lang w:eastAsia="pl-PL"/>
        </w:rPr>
        <w:t>wobec konfliktu zbrojnego na Ukrainie apostile lub legalizacja dyplomu nie będzie wymagana;</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bookmarkStart w:id="1" w:name="_Hlk97560436"/>
      <w:r w:rsidRPr="008552D7">
        <w:rPr>
          <w:rFonts w:ascii="Times New Roman" w:eastAsia="Times New Roman" w:hAnsi="Times New Roman" w:cs="Times New Roman"/>
          <w:color w:val="FF0000"/>
          <w:sz w:val="24"/>
          <w:szCs w:val="24"/>
          <w:u w:val="single"/>
          <w:lang w:eastAsia="pl-PL"/>
        </w:rPr>
        <w:t>UWAGA:</w:t>
      </w:r>
      <w:r w:rsidRPr="008552D7">
        <w:rPr>
          <w:rFonts w:ascii="Times New Roman" w:eastAsia="Times New Roman" w:hAnsi="Times New Roman" w:cs="Times New Roman"/>
          <w:color w:val="0052A5"/>
          <w:sz w:val="24"/>
          <w:szCs w:val="24"/>
          <w:u w:val="single"/>
          <w:lang w:eastAsia="pl-PL"/>
        </w:rPr>
        <w:t> </w:t>
      </w:r>
      <w:r w:rsidRPr="008552D7">
        <w:rPr>
          <w:rFonts w:ascii="Times New Roman" w:eastAsia="Times New Roman" w:hAnsi="Times New Roman" w:cs="Times New Roman"/>
          <w:color w:val="FF0000"/>
          <w:sz w:val="24"/>
          <w:szCs w:val="24"/>
          <w:u w:val="single"/>
          <w:lang w:eastAsia="pl-PL"/>
        </w:rPr>
        <w:t>Osoby,  które po 24 lutego 2022 r. przekroczyły granicę Ukrainy z Polską i przedstawiły kopię dokumentu potwierdzającego przekroczenie granicy, mogą przedstawić dokument,</w:t>
      </w:r>
      <w:r w:rsidRPr="008552D7">
        <w:rPr>
          <w:rFonts w:ascii="Times New Roman" w:eastAsia="Times New Roman" w:hAnsi="Times New Roman" w:cs="Times New Roman"/>
          <w:color w:val="FF0000"/>
          <w:sz w:val="24"/>
          <w:szCs w:val="24"/>
          <w:u w:val="single"/>
          <w:lang w:eastAsia="pl-PL"/>
        </w:rPr>
        <w:br/>
        <w:t>o którym mowa w pkt. g, w formie niebudzącej wątpliwości kopii  (dobrej jakości odwzorowanie dokumentu). W okresie 6 miesięcy po zakończeniu konfliktu zbrojnego należy dosłać oryginał lub notarialnie potwierdzoną kopię.</w:t>
      </w:r>
      <w:bookmarkEnd w:id="1"/>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h)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prawo wykonywania zawodu warunkowe w podmiocie udzielającym świadczeń zdrowotnych pacjentom chorym na COVID-19, jeżeli posiadasz następujący dokumenty (wykonywanie zawodu samodzielnie po 3 miesiącach pracy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lekarskie o stanie zdrowia pozwalający, na wykonywanie zawodu pielęgniarki lub położnej;</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o wykazywaniu nienagannej postawy etycznej oraz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dokument wydany przez uprawniony organ w kraju, w którym był wykonywany zawód lub inne dokumenty potwierdzające okresy zatrudnienia np. świadectwa pracy, poświadczający posiadanie co najmniej trzyletniego doświadczenia zawodowego jako pielęgniarka lub położna, uzyskane w okresie pięciu lat bezpośrednio poprzedzających dzień złożenia wniosku;</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 Osoby, które po 24 lutego 2022 r. przekroczyły granicę Ukrainy z Polską i przedstawiły kopię dokumentu potwierdzającego przekroczenie granicy, mogą przedstawić dokument/dokumenty w formie niebudzącej wątpliwości kopii (dobrej jakości odwzorowanie dokumentu). Jeżeli osoby te nie posiadają wszystkich, lub żadnych dokumentów potwierdzających okresy zatrudnienia - mogą złożyć oświadczenie o spełnieniu tego wymogu. W okresie 6 miesięcy po zakończeniu konfliktu zbrojnego należy dosłać oryginał lub notarialnie potwierdzoną kopię dokumentu.</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e) dyplom pielęgniarki lub położnej, wydany w innym państwie niż państwo członkowskie Unii Europejskiej – dyplom + tłumaczenie sporządzone przez tłumacza przysięgłego; wobec konfliktu zbrojnego na Ukrainie apostile lub legalizacja dyplomu nie będzie wymagana;</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lastRenderedPageBreak/>
        <w:t>UWAGA:</w:t>
      </w:r>
      <w:r w:rsidRPr="008552D7">
        <w:rPr>
          <w:rFonts w:ascii="Times New Roman" w:eastAsia="Times New Roman" w:hAnsi="Times New Roman" w:cs="Times New Roman"/>
          <w:color w:val="1B1B1B"/>
          <w:sz w:val="24"/>
          <w:szCs w:val="24"/>
          <w:lang w:eastAsia="pl-PL"/>
        </w:rPr>
        <w:t> </w:t>
      </w:r>
      <w:r w:rsidRPr="008552D7">
        <w:rPr>
          <w:rFonts w:ascii="Times New Roman" w:eastAsia="Times New Roman" w:hAnsi="Times New Roman" w:cs="Times New Roman"/>
          <w:color w:val="FF0000"/>
          <w:sz w:val="24"/>
          <w:szCs w:val="24"/>
          <w:lang w:eastAsia="pl-PL"/>
        </w:rPr>
        <w:t>Osoby,  które po 24 lutego 2022 r. przekroczyły granicę Ukrainy z Polską i przedstawiły kopię dokumentu potwierdzającego przekroczenie granicy, mogą przedstawić dokumenty,</w:t>
      </w:r>
      <w:r w:rsidRPr="008552D7">
        <w:rPr>
          <w:rFonts w:ascii="Times New Roman" w:eastAsia="Times New Roman" w:hAnsi="Times New Roman" w:cs="Times New Roman"/>
          <w:color w:val="FF0000"/>
          <w:sz w:val="24"/>
          <w:szCs w:val="24"/>
          <w:lang w:eastAsia="pl-PL"/>
        </w:rPr>
        <w:br/>
        <w:t>o których mowa w pkt. e, w formie niebudzących wątpliwości kopii (dobrej jakości odwzorowanie dokumentu). W okresie 6 miesięcy po zakończeniu konfliktu zbrojnego należy dosłać oryginał lub notarialnie potwierdzoną kopię.</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f)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prawo wykonywania zawodu warunkowe w podmiocie udzielającym świadczeń zdrowotnych pacjentom chorym na COVID-19, jeżeli posiadasz następujący dokumenty (wykonywanie zawodu wyłącznie pod nadzorem):</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pełnej zdolności do czynności prawnych;</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b) zaświadczenie lekarskie o stanie zdrowia pozwalający, na wykonywanie zawodu pielęgniarki lub położnej;</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oświadczenie o wykazywaniu nienagannej postawy etycznej oraz oświadczenie lub dokument potwierdzający niekaralność zawodową i spełnienie wymogów dotyczących postawy etycznej wydany przez uprawniony organ w kraju w którym wnioskodawca wykonywał/wykonuje zawód;</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dokument wydany przez uprawniony organ w kraju, w którym był wykonywany zawód lub inne dokumenty potwierdzające okresy zatrudnienia np. świadectwa pracy. W przypadku braku posiadania co najmniej trzyletniego doświadczenia zawodowego jako pielęgniarka lub położna, uzyskanego w okresie pięciu lat bezpośrednio poprzedzających dzień złożenia wniosku, Wnioskodawca składa oświadczenie o braku posiadania ww. doświadczenia zawodowego.</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 Osoby, które po 24 lutego 2022 r. przekroczyły granicę Ukrainy z Polską i przedstawiły kopię dokumentu potwierdzającego przekroczenie granicy, mogą przedstawić dokument/dokumenty w formie niebudzącej wątpliwości kopii (dobrej jakości odwzorowanie dokumentu). Jeżeli osoby te nie posiadają wszystkich, lub żadnych dokumentów potwierdzających okresy zatrudnienia - mogą złożyć oświadczenie o spełnieniu tego wymogu. W okresie 6 miesięcy po zakończeniu konfliktu zbrojnego należy dosłać oryginał lub notarialnie potwierdzoną kopię dokumentu.</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e) dyplom pielęgniarki lub położnej, wydany w innym państwie niż państwo członkowskie Unii Europejskiej – dyplom + tłumaczenie sporządzone przez tłumacza przysięgłego; wobec konfliktu zbrojnego na Ukrainie apostile lub legalizacja dyplomu nie będzie wymagana;</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w:t>
      </w:r>
      <w:r w:rsidRPr="008552D7">
        <w:rPr>
          <w:rFonts w:ascii="Times New Roman" w:eastAsia="Times New Roman" w:hAnsi="Times New Roman" w:cs="Times New Roman"/>
          <w:color w:val="1B1B1B"/>
          <w:sz w:val="24"/>
          <w:szCs w:val="24"/>
          <w:lang w:eastAsia="pl-PL"/>
        </w:rPr>
        <w:t> </w:t>
      </w:r>
      <w:r w:rsidRPr="008552D7">
        <w:rPr>
          <w:rFonts w:ascii="Times New Roman" w:eastAsia="Times New Roman" w:hAnsi="Times New Roman" w:cs="Times New Roman"/>
          <w:color w:val="FF0000"/>
          <w:sz w:val="24"/>
          <w:szCs w:val="24"/>
          <w:lang w:eastAsia="pl-PL"/>
        </w:rPr>
        <w:t>Osoby,  które po 24 lutego 2022 r. przekroczyły granicę Ukrainy z Polską i przedstawiły kopię dokumentu potwierdzającego przekroczenie granicy, mogą przedstawić dokument,</w:t>
      </w:r>
      <w:r w:rsidRPr="008552D7">
        <w:rPr>
          <w:rFonts w:ascii="Times New Roman" w:eastAsia="Times New Roman" w:hAnsi="Times New Roman" w:cs="Times New Roman"/>
          <w:color w:val="FF0000"/>
          <w:sz w:val="24"/>
          <w:szCs w:val="24"/>
          <w:lang w:eastAsia="pl-PL"/>
        </w:rPr>
        <w:br/>
        <w:t>o których mowa w pkt. e,  w formie niebudzącej wątpliwości kopii  (dobrej jakości odwzorowanie dokumentu). W okresie 6 miesięcy po zakończeniu konfliktu zbrojnego należy dosłać oryginał lub notarialnie potwierdzoną kopię.</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f) wypełniony wniosek.</w:t>
      </w:r>
    </w:p>
    <w:p w:rsidR="008552D7" w:rsidRPr="008552D7" w:rsidRDefault="008552D7" w:rsidP="008552D7">
      <w:pPr>
        <w:shd w:val="clear" w:color="auto" w:fill="FFFFFF"/>
        <w:spacing w:after="24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Dokumenty składa się do Ministra Zdrowia. Udzielenie zgody umożliwia wykonywanie zawodu w Polsce przez max. 5 lat. Szczegółowe informacje dostępne pod linkiem:</w:t>
      </w:r>
      <w:r w:rsidRPr="008552D7">
        <w:rPr>
          <w:rFonts w:ascii="Times New Roman" w:eastAsia="Times New Roman" w:hAnsi="Times New Roman" w:cs="Times New Roman"/>
          <w:color w:val="1B1B1B"/>
          <w:sz w:val="24"/>
          <w:szCs w:val="24"/>
          <w:lang w:eastAsia="pl-PL"/>
        </w:rPr>
        <w:br/>
      </w:r>
      <w:hyperlink r:id="rId6" w:history="1">
        <w:r w:rsidRPr="008552D7">
          <w:rPr>
            <w:rFonts w:ascii="Times New Roman" w:eastAsia="Times New Roman" w:hAnsi="Times New Roman" w:cs="Times New Roman"/>
            <w:color w:val="0563C1"/>
            <w:sz w:val="24"/>
            <w:szCs w:val="24"/>
            <w:u w:val="single"/>
            <w:lang w:eastAsia="pl-PL"/>
          </w:rPr>
          <w:t>https://www.gov.pl/web/zdrowie/uproszczony-dostep-do-wykonywania-zawodu-pielegniarki-i-poloznej</w:t>
        </w:r>
      </w:hyperlink>
      <w:r w:rsidRPr="008552D7">
        <w:rPr>
          <w:rFonts w:ascii="Times New Roman" w:eastAsia="Times New Roman" w:hAnsi="Times New Roman" w:cs="Times New Roman"/>
          <w:color w:val="1B1B1B"/>
          <w:sz w:val="24"/>
          <w:szCs w:val="24"/>
          <w:lang w:eastAsia="pl-PL"/>
        </w:rPr>
        <w:br/>
        <w:t>Udostępniamy numery telefonów, pod którymi można uzyskać informację dot. możliwości zatrudnienia pielęgniarek i położnych: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lastRenderedPageBreak/>
        <w:t>+48 539 147 679</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+48 883 840 965</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+48 539 141 017</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+48 883 840 967</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u w:val="single"/>
          <w:lang w:eastAsia="pl-PL"/>
        </w:rPr>
        <w:t>Ratownicy Medyczni: </w:t>
      </w:r>
      <w:r w:rsidRPr="008552D7">
        <w:rPr>
          <w:rFonts w:ascii="Times New Roman" w:eastAsia="Times New Roman" w:hAnsi="Times New Roman" w:cs="Times New Roman"/>
          <w:color w:val="1B1B1B"/>
          <w:sz w:val="24"/>
          <w:szCs w:val="24"/>
          <w:lang w:eastAsia="pl-PL"/>
        </w:rPr>
        <w:t>Rozróżniamy dwa sposoby ubiegania się o zgodę Ministra Zdrowia na pracę w Polsce w zależności od posiadanego doświadczenia zawodowego i dokumentów potwierdzających dorobek zawodowy:</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wykonywanie zawodu niezależnie od stanu epidemii lub stanu zagrożenia epidemicznego jeżeli posiadasz następujące dokumenty (praca wyłącznie pod nadzorem):</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a) oświadczenie o pełnej zdolności do czynności prawnych;</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b) zaświadczenie lekarskie o stanie zdrowia pozwalający, na wykonywanie zawodu ratownika medycznego;</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c) dyplom wydany poza terytorium państw członkowskich Unii Europejskiej potwierdzający uzyskanie tytułu zawodowego ratownika medycznego lub</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dokumenty potwierdzające co najmniej 3-letnie doświadczenie zawodowe w wykonywaniu zadań zawodowych ratownika medycznego uzyskane w okresie ostatnich 5 lat poprzedzających udzielenie zgody;</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w:t>
      </w:r>
      <w:r w:rsidRPr="008552D7">
        <w:rPr>
          <w:rFonts w:ascii="Times New Roman" w:eastAsia="Times New Roman" w:hAnsi="Times New Roman" w:cs="Times New Roman"/>
          <w:color w:val="1B1B1B"/>
          <w:sz w:val="24"/>
          <w:szCs w:val="24"/>
          <w:lang w:eastAsia="pl-PL"/>
        </w:rPr>
        <w:t> </w:t>
      </w:r>
      <w:r w:rsidRPr="008552D7">
        <w:rPr>
          <w:rFonts w:ascii="Times New Roman" w:eastAsia="Times New Roman" w:hAnsi="Times New Roman" w:cs="Times New Roman"/>
          <w:color w:val="FF0000"/>
          <w:sz w:val="24"/>
          <w:szCs w:val="24"/>
          <w:lang w:eastAsia="pl-PL"/>
        </w:rPr>
        <w:t>Osoby,  które po 24 lutego 2022 r. przekroczyły granicę Ukrainy z Polską i przedstawiły kopię dokumentu potwierdzającego przekroczenie granicy, mogą przedstawić dokumenty,</w:t>
      </w:r>
      <w:r w:rsidRPr="008552D7">
        <w:rPr>
          <w:rFonts w:ascii="Times New Roman" w:eastAsia="Times New Roman" w:hAnsi="Times New Roman" w:cs="Times New Roman"/>
          <w:color w:val="FF0000"/>
          <w:sz w:val="24"/>
          <w:szCs w:val="24"/>
          <w:lang w:eastAsia="pl-PL"/>
        </w:rPr>
        <w:br/>
        <w:t>o których mowa w pkt. c,  w formie niebudzących wątpliwości kopii  (dobrej jakości odwzorowanie dokumentu). W okresie 6 miesięcy po zakończeniu konfliktu zbrojnego należy dosłać oryginał lub notarialnie potwierdzoną kopię lub dokumenty, a w przypadku udzielenia zgodny na podstawie dokumentów, o których mowa w pkt. d  mogą przedstawić oświadczenie o posiadaniu co najmniej 3-letniego oświadczenia zawodowego w wykonywaniu zadań,  o których mowa w art. 11 ust. 1 ww. ustawy,  uzyskane w okresie ostatnich pięciu lat poprzedzających udzielnie zgody.  W okresie 6 miesięcy po zakończeniu konfliktu zbrojnego należy dosłać oryginał lub notarialnie potwierdzoną kopię lub dokumenty.</w:t>
      </w:r>
      <w:r w:rsidRPr="008552D7">
        <w:rPr>
          <w:rFonts w:ascii="Times New Roman" w:eastAsia="Times New Roman" w:hAnsi="Times New Roman" w:cs="Times New Roman"/>
          <w:b/>
          <w:bCs/>
          <w:color w:val="1B1B1B"/>
          <w:sz w:val="24"/>
          <w:szCs w:val="24"/>
          <w:lang w:eastAsia="pl-PL"/>
        </w:rPr>
        <w:t> </w:t>
      </w:r>
      <w:r w:rsidRPr="008552D7">
        <w:rPr>
          <w:rFonts w:ascii="Times New Roman" w:eastAsia="Times New Roman" w:hAnsi="Times New Roman" w:cs="Times New Roman"/>
          <w:color w:val="1B1B1B"/>
          <w:sz w:val="24"/>
          <w:szCs w:val="24"/>
          <w:lang w:eastAsia="pl-PL"/>
        </w:rPr>
        <w:t>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f)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wykonywanie zawodu wyłącznie w okresie stanu epidemii lub stanu zagrożenia epidemicznego jeżeli posiadasz następujące dokumenty (praca wyłącznie pod nadzorem):</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a) oświadczenie o pełnej zdolności do czynności prawnych;</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b) zaświadczenie lekarskie o stanie zdrowia pozwalający, na wykonywanie zawodu ratownika medycznego;</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c) dyplom wydany poza terytorium państw członkowskich Unii Europejskiej potwierdzający uzyskanie tytułu zawodowego ratownika medycznego lub</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 dokumenty potwierdzające doświadczenie zawodowe w wykonywaniu zadań zawodowych ratownika medycznego nie krócej niż 1 rok, uzyskane w okresie ostatnich 5 lat poprzedzających udzielenie zgody;</w:t>
      </w:r>
    </w:p>
    <w:p w:rsidR="008552D7" w:rsidRDefault="008552D7" w:rsidP="008552D7">
      <w:pPr>
        <w:shd w:val="clear" w:color="auto" w:fill="FFFFFF"/>
        <w:spacing w:after="0" w:line="240" w:lineRule="auto"/>
        <w:textAlignment w:val="baseline"/>
        <w:rPr>
          <w:rFonts w:ascii="Times New Roman" w:eastAsia="Times New Roman" w:hAnsi="Times New Roman" w:cs="Times New Roman"/>
          <w:color w:val="FF0000"/>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FF0000"/>
          <w:sz w:val="24"/>
          <w:szCs w:val="24"/>
          <w:lang w:eastAsia="pl-PL"/>
        </w:rPr>
        <w:t>UWAGA:</w:t>
      </w:r>
      <w:r w:rsidRPr="008552D7">
        <w:rPr>
          <w:rFonts w:ascii="Times New Roman" w:eastAsia="Times New Roman" w:hAnsi="Times New Roman" w:cs="Times New Roman"/>
          <w:color w:val="1B1B1B"/>
          <w:sz w:val="24"/>
          <w:szCs w:val="24"/>
          <w:lang w:eastAsia="pl-PL"/>
        </w:rPr>
        <w:t> </w:t>
      </w:r>
      <w:r w:rsidRPr="008552D7">
        <w:rPr>
          <w:rFonts w:ascii="Times New Roman" w:eastAsia="Times New Roman" w:hAnsi="Times New Roman" w:cs="Times New Roman"/>
          <w:color w:val="FF0000"/>
          <w:sz w:val="24"/>
          <w:szCs w:val="24"/>
          <w:lang w:eastAsia="pl-PL"/>
        </w:rPr>
        <w:t>Osoby,  które po 24 lutego 2022 r. przekroczyły granicę Ukrainy z Polską i przedstawiły kopię dokumentu potwierdzającego przekroczenie granicy, mogą przedstawić dokumenty,</w:t>
      </w:r>
      <w:r w:rsidRPr="008552D7">
        <w:rPr>
          <w:rFonts w:ascii="Times New Roman" w:eastAsia="Times New Roman" w:hAnsi="Times New Roman" w:cs="Times New Roman"/>
          <w:color w:val="FF0000"/>
          <w:sz w:val="24"/>
          <w:szCs w:val="24"/>
          <w:lang w:eastAsia="pl-PL"/>
        </w:rPr>
        <w:br/>
        <w:t xml:space="preserve"> o których mowa w pkt. c,  w formie niebudzących wątpliwości kopii  (dobrej jakości odwzorowanie dokumentu). W okresie 6 miesięcy po zakończeniu konfliktu zbrojnego należy dosłać oryginał lub notarialnie potwierdzoną kopię lub dokumenty, a w  przypadku udzielenia zgodny na podstawie dokumentów, o których mowa w pkt. d  mogą przedstawić oświadczenie o posiadaniu co najmniej 3-letniego oświadczenia zawodowego w wykonywaniu zadań,  o </w:t>
      </w:r>
      <w:r w:rsidRPr="008552D7">
        <w:rPr>
          <w:rFonts w:ascii="Times New Roman" w:eastAsia="Times New Roman" w:hAnsi="Times New Roman" w:cs="Times New Roman"/>
          <w:color w:val="FF0000"/>
          <w:sz w:val="24"/>
          <w:szCs w:val="24"/>
          <w:lang w:eastAsia="pl-PL"/>
        </w:rPr>
        <w:lastRenderedPageBreak/>
        <w:t>których mowa w art. 11 ust. 1 ww. ustawy,  uzyskane w okresie ostatnich pięciu lat poprzedzających udzielnie zgody.  W okresie 6 miesięcy po zakończeniu konfliktu zbrojnego należy dosłać oryginał lub notarialnie potwierdzoną kopię lub dokumenty.</w:t>
      </w:r>
      <w:r w:rsidRPr="008552D7">
        <w:rPr>
          <w:rFonts w:ascii="Times New Roman" w:eastAsia="Times New Roman" w:hAnsi="Times New Roman" w:cs="Times New Roman"/>
          <w:b/>
          <w:bCs/>
          <w:color w:val="1B1B1B"/>
          <w:sz w:val="24"/>
          <w:szCs w:val="24"/>
          <w:lang w:eastAsia="pl-PL"/>
        </w:rPr>
        <w:t> </w:t>
      </w:r>
      <w:r w:rsidRPr="008552D7">
        <w:rPr>
          <w:rFonts w:ascii="Times New Roman" w:eastAsia="Times New Roman" w:hAnsi="Times New Roman" w:cs="Times New Roman"/>
          <w:color w:val="1B1B1B"/>
          <w:sz w:val="24"/>
          <w:szCs w:val="24"/>
          <w:lang w:eastAsia="pl-PL"/>
        </w:rPr>
        <w:t>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000000"/>
          <w:sz w:val="24"/>
          <w:szCs w:val="24"/>
          <w:lang w:eastAsia="pl-PL"/>
        </w:rPr>
        <w:t>f) wypełniony wniosek.</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Dokumenty składa się do Ministra Zdrowia. Udzielenie zgody umożliwia wykonywanie zawodu w Polsce przez max. 5 lat. Szczegółowe informacje dostępne pod linkiem:</w:t>
      </w:r>
      <w:r w:rsidRPr="008552D7">
        <w:rPr>
          <w:rFonts w:ascii="Times New Roman" w:eastAsia="Times New Roman" w:hAnsi="Times New Roman" w:cs="Times New Roman"/>
          <w:color w:val="1B1B1B"/>
          <w:sz w:val="24"/>
          <w:szCs w:val="24"/>
          <w:lang w:eastAsia="pl-PL"/>
        </w:rPr>
        <w:br/>
      </w:r>
      <w:hyperlink r:id="rId7" w:history="1">
        <w:r w:rsidRPr="008552D7">
          <w:rPr>
            <w:rFonts w:ascii="Times New Roman" w:eastAsia="Times New Roman" w:hAnsi="Times New Roman" w:cs="Times New Roman"/>
            <w:color w:val="0563C1"/>
            <w:sz w:val="24"/>
            <w:szCs w:val="24"/>
            <w:u w:val="single"/>
            <w:lang w:eastAsia="pl-PL"/>
          </w:rPr>
          <w:t>https://www.gov.pl/web/zdrowie/system-uproszczonego-dostepu-do-zawodu-ratownika-medycznego</w:t>
        </w:r>
      </w:hyperlink>
      <w:r w:rsidRPr="008552D7">
        <w:rPr>
          <w:rFonts w:ascii="Times New Roman" w:eastAsia="Times New Roman" w:hAnsi="Times New Roman" w:cs="Times New Roman"/>
          <w:color w:val="1B1B1B"/>
          <w:sz w:val="24"/>
          <w:szCs w:val="24"/>
          <w:lang w:eastAsia="pl-PL"/>
        </w:rPr>
        <w:br/>
        <w:t>Udostępniamy numery telefonów, pod którymi można uzyskać informację dot. możliwości zatrudnienia ratowników:  </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+48 882 790 624</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w:t>
      </w:r>
      <w:r>
        <w:rPr>
          <w:rFonts w:ascii="Times New Roman" w:eastAsia="Times New Roman" w:hAnsi="Times New Roman" w:cs="Times New Roman"/>
          <w:b/>
          <w:bCs/>
          <w:color w:val="FF0000"/>
          <w:sz w:val="24"/>
          <w:szCs w:val="24"/>
          <w:lang w:eastAsia="pl-PL"/>
        </w:rPr>
        <w:t> </w:t>
      </w:r>
      <w:r w:rsidRPr="008552D7">
        <w:rPr>
          <w:rFonts w:ascii="Times New Roman" w:eastAsia="Times New Roman" w:hAnsi="Times New Roman" w:cs="Times New Roman"/>
          <w:b/>
          <w:bCs/>
          <w:color w:val="FF0000"/>
          <w:sz w:val="24"/>
          <w:szCs w:val="24"/>
          <w:lang w:eastAsia="pl-PL"/>
        </w:rPr>
        <w:t>023</w:t>
      </w: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textAlignment w:val="baseline"/>
        <w:outlineLvl w:val="2"/>
        <w:rPr>
          <w:rFonts w:ascii="Times New Roman" w:eastAsia="Times New Roman" w:hAnsi="Times New Roman" w:cs="Times New Roman"/>
          <w:b/>
          <w:bCs/>
          <w:color w:val="1B1B1B"/>
          <w:sz w:val="24"/>
          <w:szCs w:val="24"/>
          <w:lang w:eastAsia="pl-PL"/>
        </w:rPr>
      </w:pPr>
    </w:p>
    <w:p w:rsidR="008552D7" w:rsidRDefault="008552D7" w:rsidP="008552D7">
      <w:pPr>
        <w:shd w:val="clear" w:color="auto" w:fill="FFFFFF"/>
        <w:spacing w:before="408" w:after="144" w:line="240" w:lineRule="auto"/>
        <w:jc w:val="center"/>
        <w:textAlignment w:val="baseline"/>
        <w:outlineLvl w:val="2"/>
        <w:rPr>
          <w:rFonts w:ascii="Times New Roman" w:eastAsia="Times New Roman" w:hAnsi="Times New Roman" w:cs="Times New Roman"/>
          <w:b/>
          <w:bCs/>
          <w:color w:val="1B1B1B"/>
          <w:sz w:val="32"/>
          <w:szCs w:val="32"/>
          <w:lang w:eastAsia="pl-PL"/>
        </w:rPr>
      </w:pPr>
    </w:p>
    <w:p w:rsidR="008552D7" w:rsidRDefault="008552D7" w:rsidP="008552D7">
      <w:pPr>
        <w:shd w:val="clear" w:color="auto" w:fill="FFFFFF"/>
        <w:spacing w:before="408" w:after="144" w:line="240" w:lineRule="auto"/>
        <w:jc w:val="center"/>
        <w:textAlignment w:val="baseline"/>
        <w:outlineLvl w:val="2"/>
        <w:rPr>
          <w:rFonts w:ascii="Times New Roman" w:eastAsia="Times New Roman" w:hAnsi="Times New Roman" w:cs="Times New Roman"/>
          <w:b/>
          <w:bCs/>
          <w:color w:val="1B1B1B"/>
          <w:sz w:val="32"/>
          <w:szCs w:val="32"/>
          <w:lang w:eastAsia="pl-PL"/>
        </w:rPr>
      </w:pPr>
      <w:r w:rsidRPr="008552D7">
        <w:rPr>
          <w:rFonts w:ascii="Arial" w:eastAsia="Times New Roman" w:hAnsi="Arial" w:cs="Arial"/>
          <w:noProof/>
          <w:color w:val="1B1B1B"/>
          <w:sz w:val="24"/>
          <w:szCs w:val="24"/>
          <w:lang w:eastAsia="pl-PL"/>
        </w:rPr>
        <w:lastRenderedPageBreak/>
        <w:drawing>
          <wp:inline distT="0" distB="0" distL="0" distR="0" wp14:anchorId="69CAB2FE" wp14:editId="2041A4F9">
            <wp:extent cx="5886450" cy="2762250"/>
            <wp:effectExtent l="0" t="0" r="0" b="0"/>
            <wp:docPr id="2" name="Obraz 2" descr="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nik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563" cy="2762303"/>
                    </a:xfrm>
                    <a:prstGeom prst="rect">
                      <a:avLst/>
                    </a:prstGeom>
                    <a:noFill/>
                    <a:ln>
                      <a:noFill/>
                    </a:ln>
                  </pic:spPr>
                </pic:pic>
              </a:graphicData>
            </a:graphic>
          </wp:inline>
        </w:drawing>
      </w:r>
    </w:p>
    <w:p w:rsidR="008552D7" w:rsidRPr="008552D7" w:rsidRDefault="008552D7" w:rsidP="008552D7">
      <w:pPr>
        <w:shd w:val="clear" w:color="auto" w:fill="FFFFFF"/>
        <w:spacing w:before="408" w:after="144" w:line="240" w:lineRule="auto"/>
        <w:jc w:val="center"/>
        <w:textAlignment w:val="baseline"/>
        <w:outlineLvl w:val="2"/>
        <w:rPr>
          <w:rFonts w:ascii="Times New Roman" w:eastAsia="Times New Roman" w:hAnsi="Times New Roman" w:cs="Times New Roman"/>
          <w:b/>
          <w:bCs/>
          <w:color w:val="1B1B1B"/>
          <w:sz w:val="32"/>
          <w:szCs w:val="32"/>
          <w:lang w:eastAsia="pl-PL"/>
        </w:rPr>
      </w:pPr>
      <w:r w:rsidRPr="008552D7">
        <w:rPr>
          <w:rFonts w:ascii="Times New Roman" w:eastAsia="Times New Roman" w:hAnsi="Times New Roman" w:cs="Times New Roman"/>
          <w:b/>
          <w:bCs/>
          <w:color w:val="1B1B1B"/>
          <w:sz w:val="32"/>
          <w:szCs w:val="32"/>
          <w:lang w:eastAsia="pl-PL"/>
        </w:rPr>
        <w:t>Оголошення про правила працевлаштування медичного персоналу з України в Польщі</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u w:val="single"/>
          <w:lang w:eastAsia="pl-PL"/>
        </w:rPr>
        <w:t>Лікарі та лікарі-стоматологи</w:t>
      </w:r>
      <w:r w:rsidRPr="008552D7">
        <w:rPr>
          <w:rFonts w:ascii="Times New Roman" w:eastAsia="Times New Roman" w:hAnsi="Times New Roman" w:cs="Times New Roman"/>
          <w:color w:val="1B1B1B"/>
          <w:sz w:val="24"/>
          <w:szCs w:val="24"/>
          <w:lang w:eastAsia="pl-PL"/>
        </w:rPr>
        <w:t>: ми розрізняємо три способи подання заявки на отримання згоди міністра охорони здоров’я на роботу в Польщі, залежно від Вашої освіти, знання польської мови та наявних документів:</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право здійснювати професійну діяльність лікаря/лікаря-стоматолога за певною сферою професійної діяльності, час і місце, за наявності наступних документів (самостійне здійснення професійної діяльності після 1 року роботи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знання польської мови;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довідка від закладу охорони здоров'я, що містить перелік організаційних підрозділів закладу охорони здоров'я та період планового працевлаштування із зазначенням сфери професійної діяльності, що відповідає званню спеціаліста з певної галузі медицини;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медична довідка про стан здоров'я, що дозволяє здійснювати діяльність лікаря або лікаря-стоматолога;</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документ, виданий уповноваженим органом у країні, де здійснювалася професійна діяльність, або інші документи, що підтверджують періоди роботи, наприклад, свідоцтво про роботу, що підтверджує, що він має не менше трьох років професійного досвіду як лікаря-спеціаліста або лікаря-спеціаліста-стоматолога в даній галузі, отримане протягом п’яти років безпосередньо до отримання довідки, зазначеної в пункті б;</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xml:space="preserve">є) диплом лікаря, лікаря-стоматолога, що підтверджує закінчення не менше ніж п'ять років навчання, виданий в країні, що не є державою-членом Європейського Союзу - диплом + переклад, оформлений присяжним перекладачем; зважаючи </w:t>
      </w:r>
      <w:r w:rsidRPr="008552D7">
        <w:rPr>
          <w:rFonts w:ascii="Times New Roman" w:eastAsia="Times New Roman" w:hAnsi="Times New Roman" w:cs="Times New Roman"/>
          <w:color w:val="1B1B1B"/>
          <w:sz w:val="24"/>
          <w:szCs w:val="24"/>
          <w:lang w:eastAsia="pl-PL"/>
        </w:rPr>
        <w:lastRenderedPageBreak/>
        <w:t>на збройний конфлікт в Україні, апостиль або легалізація диплома не вимагається;</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з) диплом, що підтверджує отримання звання спеціаліста, виданий в країні, що не є державою-членом Європейського Союзу, - ті самі умови, що стосується форми, як у пункті є;</w:t>
      </w:r>
    </w:p>
    <w:p w:rsid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i) документ, виданий компетентним органом (програма завершеної спеціалізації), що підтверджує завершення спеціалізації, що відповідає за істотними елементами програмі спеціалізації в Республіці Польща;</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право здійснювати професійну діяльність умовно в організації, яка надає медичні послуги пацієнтам, хворим на COVID-19, за наявності таких документів (самостійне здійснення професійної діяльності після 3 місяців роботи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лікаря або лікаря-стоматолога;</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r) диплом лікаря, лікаря-стоматолога, що підтверджує закінчення не менше ніж п'ять років навчання, виданий в країні, що не є 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диплом, що підтверджує отримання звання спеціаліста, виданий в країні, що не є державою-членом Європейського Союзу, - ті самі умови, що стосується форми, як у пункті д;</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право здійснювати професійну діяльність умовно в організації, яка надає медичні послуги пацієнтам, хворим на COVID-19, за наявності таких документів (здійснення професійної діяльності лише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довідку про стан здоров'я, що дозволяє здійснювати діяльність лікаря або лікаря-стоматолога;</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r) диплом лікаря, лікаря-стоматолога, що підтверджує закінчення не менше ніж п'ять навчання, виданий в країні, що не є членом Європейського Союзу - диплом + переклад, оформлений присяжним перекладачем; </w:t>
      </w:r>
      <w:r w:rsidRPr="008552D7">
        <w:rPr>
          <w:rFonts w:ascii="Times New Roman" w:eastAsia="Times New Roman" w:hAnsi="Times New Roman" w:cs="Times New Roman"/>
          <w:color w:val="FF0000"/>
          <w:sz w:val="24"/>
          <w:szCs w:val="24"/>
          <w:lang w:eastAsia="pl-PL"/>
        </w:rPr>
        <w:t>зважаючи на збройний конфлікт в Україні, апостиль або легалізація диплома не вимагається</w:t>
      </w:r>
      <w:r w:rsidRPr="008552D7">
        <w:rPr>
          <w:rFonts w:ascii="Times New Roman" w:eastAsia="Times New Roman" w:hAnsi="Times New Roman" w:cs="Times New Roman"/>
          <w:color w:val="1B1B1B"/>
          <w:sz w:val="24"/>
          <w:szCs w:val="24"/>
          <w:lang w:eastAsia="pl-PL"/>
        </w:rPr>
        <w:t>;</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9" w:history="1">
        <w:r w:rsidRPr="008552D7">
          <w:rPr>
            <w:rFonts w:ascii="Times New Roman" w:eastAsia="Times New Roman" w:hAnsi="Times New Roman" w:cs="Times New Roman"/>
            <w:color w:val="0563C1"/>
            <w:sz w:val="24"/>
            <w:szCs w:val="24"/>
            <w:u w:val="single"/>
            <w:lang w:eastAsia="pl-PL"/>
          </w:rPr>
          <w:t>https://www.gov.pl/web/zdrowie/uzyskaj-prawo-wykonywania-zawodu-lekarzalekarza-dentysty-na-okreslony-zakres-czynnosci-zawodowych-czas-i-miejsce-zatrudnienia-w-polsce</w:t>
        </w:r>
      </w:hyperlink>
      <w:r w:rsidRPr="008552D7">
        <w:rPr>
          <w:rFonts w:ascii="Times New Roman" w:eastAsia="Times New Roman" w:hAnsi="Times New Roman" w:cs="Times New Roman"/>
          <w:color w:val="1B1B1B"/>
          <w:sz w:val="24"/>
          <w:szCs w:val="24"/>
          <w:lang w:eastAsia="pl-PL"/>
        </w:rPr>
        <w:br/>
        <w:t>Ми надаємо номери телефонів, за якими можна отримати інформацію про можливість працевлаштування лікарів та лікарів-стоматологів:</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+48 532 455 016</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lastRenderedPageBreak/>
        <w:t>+48 532 455 018</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+48 532 088 025</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+48 539 141</w:t>
      </w:r>
      <w:r>
        <w:rPr>
          <w:rFonts w:ascii="Times New Roman" w:eastAsia="Times New Roman" w:hAnsi="Times New Roman" w:cs="Times New Roman"/>
          <w:b/>
          <w:bCs/>
          <w:color w:val="FF0000"/>
          <w:sz w:val="24"/>
          <w:szCs w:val="24"/>
          <w:lang w:eastAsia="pl-PL"/>
        </w:rPr>
        <w:t> </w:t>
      </w:r>
      <w:r w:rsidRPr="008552D7">
        <w:rPr>
          <w:rFonts w:ascii="Times New Roman" w:eastAsia="Times New Roman" w:hAnsi="Times New Roman" w:cs="Times New Roman"/>
          <w:b/>
          <w:bCs/>
          <w:color w:val="FF0000"/>
          <w:sz w:val="24"/>
          <w:szCs w:val="24"/>
          <w:lang w:eastAsia="pl-PL"/>
        </w:rPr>
        <w:t>292</w:t>
      </w:r>
    </w:p>
    <w:p w:rsid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u w:val="single"/>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b/>
          <w:color w:val="1B1B1B"/>
          <w:sz w:val="24"/>
          <w:szCs w:val="24"/>
          <w:lang w:eastAsia="pl-PL"/>
        </w:rPr>
      </w:pPr>
      <w:r w:rsidRPr="008552D7">
        <w:rPr>
          <w:rFonts w:ascii="Times New Roman" w:eastAsia="Times New Roman" w:hAnsi="Times New Roman" w:cs="Times New Roman"/>
          <w:b/>
          <w:color w:val="1B1B1B"/>
          <w:sz w:val="24"/>
          <w:szCs w:val="24"/>
          <w:u w:val="single"/>
          <w:lang w:eastAsia="pl-PL"/>
        </w:rPr>
        <w:t>Медсестри та акушерки:</w:t>
      </w:r>
      <w:r w:rsidRPr="008552D7">
        <w:rPr>
          <w:rFonts w:ascii="Times New Roman" w:eastAsia="Times New Roman" w:hAnsi="Times New Roman" w:cs="Times New Roman"/>
          <w:b/>
          <w:color w:val="1B1B1B"/>
          <w:sz w:val="24"/>
          <w:szCs w:val="24"/>
          <w:lang w:eastAsia="pl-PL"/>
        </w:rPr>
        <w:t> ми розрізняємо три способи подання заяви на отримання згоди міністра охорони здоров’я на роботу в Польщі, залежно від вашої освіти, знання польської мови та наявних документів:</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право здійснювати професійну діяльність для певного виду професійної діяльності, час та місце, за наявності наступних документів (здійснення професійної діяльності після 1 року роботи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знання польської мови;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довідка від закладу охорони здоров'я, що містить перелік організаційних підрозділів закладу охорони здоров'я та період планового працевлаштування із зазначенням сфери професійної діяльності, відповідно до наявної освіти;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медична довідка про стан здоров'я, що дозволяє здійснювати діяльність медичної сестри чи акушерки;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документ, виданий уповноваженим органом у країні, де здійснювалася професія, або інші документи, що підтверджують періоди роботи, наприклад, свідоцтво про роботу, що підтверджує, що він має не менше трьох років професійного досвіду як медичної сестри чи акушерки, отримане протягом п’яти років безпосередньо до отримання довідки, зазначеної в пункті б;</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є) диплом медичної сестри або акушерки, виданий в країні, що не є державою-членом Європейського Союзу - диплом + переклад, оформлений присяжним перекладачем; </w:t>
      </w:r>
      <w:r w:rsidRPr="008552D7">
        <w:rPr>
          <w:rFonts w:ascii="Times New Roman" w:eastAsia="Times New Roman" w:hAnsi="Times New Roman" w:cs="Times New Roman"/>
          <w:color w:val="FF0000"/>
          <w:sz w:val="24"/>
          <w:szCs w:val="24"/>
          <w:lang w:eastAsia="pl-PL"/>
        </w:rPr>
        <w:t>зважаючи на збройний конфлікт в Україні, апостиль або легалізація диплома не вимагається;</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право здійснювати професійну діяльність умовно в організації, яка надає медичні послуги пацієнтам, хворим на COVID-19, за наявності таких документів (самостійне здійснення професійної діяльності після 3 місяців роботи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медичної сестри чи акушерки;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документ, виданий уповноваженим органом у країні, де здійснювалася професія, або інші документи, що підтверджують періоди роботи, наприклад, свідоцтво про роботу, що підтверджує, що він має не менше трьох років професійного досвіду як медичної сестри чи акушерки, отримане протягом п’яти років безпосередньо до отримання згоди в Польщі;</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xml:space="preserve">д) диплом медичної сестри або акушерки, виданий в країні, що не є державою-членом Європейського Союзу - диплом + переклад, оформлений присяжним </w:t>
      </w:r>
      <w:r w:rsidRPr="008552D7">
        <w:rPr>
          <w:rFonts w:ascii="Times New Roman" w:eastAsia="Times New Roman" w:hAnsi="Times New Roman" w:cs="Times New Roman"/>
          <w:color w:val="1B1B1B"/>
          <w:sz w:val="24"/>
          <w:szCs w:val="24"/>
          <w:lang w:eastAsia="pl-PL"/>
        </w:rPr>
        <w:lastRenderedPageBreak/>
        <w:t>перекладачем; зважаючи на збройний конфлікт в Україні, апостиль або легалізація диплома не вимагається;</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право здійснювати професійну діяльність умовно в організації, яка надає медичні послуги пацієнтам, хворим на COVID-19, за наявності таких документів (здійснення професії лише під керівництвом):</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медичної сестри чи акушерки;</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8552D7" w:rsidRPr="008552D7" w:rsidRDefault="008552D7" w:rsidP="008552D7">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диплом медичної сестри або акушерки, виданий в країні, що не є державою-членом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10" w:history="1">
        <w:r w:rsidRPr="008552D7">
          <w:rPr>
            <w:rFonts w:ascii="Times New Roman" w:eastAsia="Times New Roman" w:hAnsi="Times New Roman" w:cs="Times New Roman"/>
            <w:color w:val="0563C1"/>
            <w:sz w:val="24"/>
            <w:szCs w:val="24"/>
            <w:u w:val="single"/>
            <w:lang w:eastAsia="pl-PL"/>
          </w:rPr>
          <w:t>https://www.gov.pl/web/zdrowie/uzyskaj-warunkowe-prawo-wykonywania-zawodu-pielegniarki-lub-warunkowe-prawo-wykonywania-zawodu-poloznej-w-okresie-ogloszenia-stanu-zagrozenia-epidemicznego-lub-stanu-epidemii-w-polsce</w:t>
        </w:r>
      </w:hyperlink>
      <w:r w:rsidRPr="008552D7">
        <w:rPr>
          <w:rFonts w:ascii="Times New Roman" w:eastAsia="Times New Roman" w:hAnsi="Times New Roman" w:cs="Times New Roman"/>
          <w:color w:val="1B1B1B"/>
          <w:sz w:val="24"/>
          <w:szCs w:val="24"/>
          <w:lang w:eastAsia="pl-PL"/>
        </w:rPr>
        <w:br/>
        <w:t>Ми надаємо номери телефонів, за якими можна отримати інформацію про можливість працевлаштування медичних сестер та акушерок:</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+48 883 840 961</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+48 883 840 965</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+48 539 147 679</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+48 539 141 017 </w:t>
      </w:r>
    </w:p>
    <w:p w:rsid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u w:val="single"/>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b/>
          <w:color w:val="1B1B1B"/>
          <w:sz w:val="24"/>
          <w:szCs w:val="24"/>
          <w:lang w:eastAsia="pl-PL"/>
        </w:rPr>
      </w:pPr>
      <w:r w:rsidRPr="008552D7">
        <w:rPr>
          <w:rFonts w:ascii="Times New Roman" w:eastAsia="Times New Roman" w:hAnsi="Times New Roman" w:cs="Times New Roman"/>
          <w:b/>
          <w:color w:val="1B1B1B"/>
          <w:sz w:val="24"/>
          <w:szCs w:val="24"/>
          <w:u w:val="single"/>
          <w:lang w:eastAsia="pl-PL"/>
        </w:rPr>
        <w:t>Медичні рятівники</w:t>
      </w:r>
      <w:r w:rsidRPr="008552D7">
        <w:rPr>
          <w:rFonts w:ascii="Times New Roman" w:eastAsia="Times New Roman" w:hAnsi="Times New Roman" w:cs="Times New Roman"/>
          <w:b/>
          <w:color w:val="1B1B1B"/>
          <w:sz w:val="24"/>
          <w:szCs w:val="24"/>
          <w:lang w:eastAsia="pl-PL"/>
        </w:rPr>
        <w:t>: ми розрізняємо два способи подання заяви на отримання згоди міністра охорони здоров’я на роботу в Польщі, залежно від професійного досвіду та документів, що підтверджують професійні досягнення:</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здійснення професійної діяльності незалежно від стану епідемії або стану епідемічної загрози за наявності наступних документів (робота тільки під керівництвом):</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займатися діяльністю медичного рятівника;</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диплом, виданий за межами території держав-членів Європейського Союзу, що підтверджує отримання професійного звання медичного рятівника або</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документи, що підтверджують не менш як 3 роки професійного стажу з виконання професійних завдань медичного рятівника, отримане протягом п’яти років безпосередньо до отримання згоди;</w:t>
      </w:r>
    </w:p>
    <w:p w:rsidR="008552D7" w:rsidRDefault="008552D7" w:rsidP="008552D7">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здійснення професійної діяльності виключно в стані епідемії або стану епідемічної загрози за наявності наступних документів (робота тільки під керівництвом):</w:t>
      </w:r>
      <w:bookmarkStart w:id="2" w:name="_GoBack"/>
      <w:bookmarkEnd w:id="2"/>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lastRenderedPageBreak/>
        <w:t>а) заява про повну дієздатність;</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займатися діяльністю медичного рятівника;</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диплом, виданий за межами території держав-членів Європейського Союзу, що підтверджує отримання професійного звання медичного рятівника або</w:t>
      </w:r>
    </w:p>
    <w:p w:rsidR="008552D7" w:rsidRPr="008552D7" w:rsidRDefault="008552D7" w:rsidP="008552D7">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документи, що підтверджують не менш як 3 роки професійного стажу з виконання професійних завдань медичного рятівника не менше 1 року, отримане протягом п’яти років безпосередньо до отримання згоди;</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11" w:history="1">
        <w:r w:rsidRPr="008552D7">
          <w:rPr>
            <w:rFonts w:ascii="Times New Roman" w:eastAsia="Times New Roman" w:hAnsi="Times New Roman" w:cs="Times New Roman"/>
            <w:color w:val="0563C1"/>
            <w:sz w:val="24"/>
            <w:szCs w:val="24"/>
            <w:u w:val="single"/>
            <w:lang w:eastAsia="pl-PL"/>
          </w:rPr>
          <w:t>https://www.gov.pl/web/zdrowie/system-uproszczonego-dostepu-do-zawodu-ratownika-medycznego</w:t>
        </w:r>
      </w:hyperlink>
      <w:r w:rsidRPr="008552D7">
        <w:rPr>
          <w:rFonts w:ascii="Times New Roman" w:eastAsia="Times New Roman" w:hAnsi="Times New Roman" w:cs="Times New Roman"/>
          <w:color w:val="1B1B1B"/>
          <w:sz w:val="24"/>
          <w:szCs w:val="24"/>
          <w:lang w:eastAsia="pl-PL"/>
        </w:rPr>
        <w:br/>
        <w:t>Ми надаємо номери телефонів, за якими можна отримати інформацію про можливість працевлаштування рятувальників:</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+48 882 790 624</w:t>
      </w:r>
    </w:p>
    <w:p w:rsidR="008552D7" w:rsidRPr="008552D7" w:rsidRDefault="008552D7" w:rsidP="008552D7">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+48 532 455 023</w:t>
      </w:r>
    </w:p>
    <w:p w:rsidR="000451AC" w:rsidRPr="008552D7" w:rsidRDefault="000451AC">
      <w:pPr>
        <w:rPr>
          <w:rFonts w:ascii="Times New Roman" w:hAnsi="Times New Roman" w:cs="Times New Roman"/>
          <w:sz w:val="24"/>
          <w:szCs w:val="24"/>
        </w:rPr>
      </w:pPr>
    </w:p>
    <w:sectPr w:rsidR="000451AC" w:rsidRPr="008552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627"/>
    <w:rsid w:val="000451AC"/>
    <w:rsid w:val="008552D7"/>
    <w:rsid w:val="00BB7526"/>
    <w:rsid w:val="00D716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D1D3E7-6A91-414E-95D5-07496166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59180">
      <w:bodyDiv w:val="1"/>
      <w:marLeft w:val="0"/>
      <w:marRight w:val="0"/>
      <w:marTop w:val="0"/>
      <w:marBottom w:val="0"/>
      <w:divBdr>
        <w:top w:val="none" w:sz="0" w:space="0" w:color="auto"/>
        <w:left w:val="none" w:sz="0" w:space="0" w:color="auto"/>
        <w:bottom w:val="none" w:sz="0" w:space="0" w:color="auto"/>
        <w:right w:val="none" w:sz="0" w:space="0" w:color="auto"/>
      </w:divBdr>
      <w:divsChild>
        <w:div w:id="215288854">
          <w:marLeft w:val="0"/>
          <w:marRight w:val="0"/>
          <w:marTop w:val="0"/>
          <w:marBottom w:val="0"/>
          <w:divBdr>
            <w:top w:val="none" w:sz="0" w:space="0" w:color="auto"/>
            <w:left w:val="none" w:sz="0" w:space="0" w:color="auto"/>
            <w:bottom w:val="none" w:sz="0" w:space="0" w:color="auto"/>
            <w:right w:val="none" w:sz="0" w:space="0" w:color="auto"/>
          </w:divBdr>
        </w:div>
        <w:div w:id="2129007316">
          <w:marLeft w:val="0"/>
          <w:marRight w:val="0"/>
          <w:marTop w:val="0"/>
          <w:marBottom w:val="0"/>
          <w:divBdr>
            <w:top w:val="none" w:sz="0" w:space="0" w:color="auto"/>
            <w:left w:val="none" w:sz="0" w:space="0" w:color="auto"/>
            <w:bottom w:val="none" w:sz="0" w:space="0" w:color="auto"/>
            <w:right w:val="none" w:sz="0" w:space="0" w:color="auto"/>
          </w:divBdr>
          <w:divsChild>
            <w:div w:id="781262765">
              <w:marLeft w:val="0"/>
              <w:marRight w:val="0"/>
              <w:marTop w:val="0"/>
              <w:marBottom w:val="0"/>
              <w:divBdr>
                <w:top w:val="none" w:sz="0" w:space="0" w:color="auto"/>
                <w:left w:val="none" w:sz="0" w:space="0" w:color="auto"/>
                <w:bottom w:val="none" w:sz="0" w:space="0" w:color="auto"/>
                <w:right w:val="none" w:sz="0" w:space="0" w:color="auto"/>
              </w:divBdr>
            </w:div>
            <w:div w:id="1261597372">
              <w:marLeft w:val="0"/>
              <w:marRight w:val="0"/>
              <w:marTop w:val="0"/>
              <w:marBottom w:val="0"/>
              <w:divBdr>
                <w:top w:val="none" w:sz="0" w:space="0" w:color="auto"/>
                <w:left w:val="none" w:sz="0" w:space="0" w:color="auto"/>
                <w:bottom w:val="none" w:sz="0" w:space="0" w:color="auto"/>
                <w:right w:val="none" w:sz="0" w:space="0" w:color="auto"/>
              </w:divBdr>
            </w:div>
            <w:div w:id="12262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v.pl/web/zdrowie/system-uproszczonego-dostepu-do-zawodu-ratownika-medyczneg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pl/web/zdrowie/uproszczony-dostep-do-wykonywania-zawodu-pielegniarki-i-poloznej" TargetMode="External"/><Relationship Id="rId11" Type="http://schemas.openxmlformats.org/officeDocument/2006/relationships/hyperlink" Target="https://www.gov.pl/web/zdrowie/system-uproszczonego-dostepu-do-zawodu-ratownika-medycznego" TargetMode="External"/><Relationship Id="rId5" Type="http://schemas.openxmlformats.org/officeDocument/2006/relationships/hyperlink" Target="https://www.gov.pl/web/zdrowie/uzyskaj-prawo-wykonywania-zawodu-lekarzalekarza-dentysty-na-okreslony-zakres-czynnosci-zawodowych-czas-i-miejsce-zatrudnienia-w-polsce" TargetMode="External"/><Relationship Id="rId10" Type="http://schemas.openxmlformats.org/officeDocument/2006/relationships/hyperlink" Target="https://www.gov.pl/web/zdrowie/uzyskaj-warunkowe-prawo-wykonywania-zawodu-pielegniarki-lub-warunkowe-prawo-wykonywania-zawodu-poloznej-w-okresie-ogloszenia-stanu-zagrozenia-epidemicznego-lub-stanu-epidemii-w-polsce" TargetMode="External"/><Relationship Id="rId4" Type="http://schemas.openxmlformats.org/officeDocument/2006/relationships/image" Target="media/image1.png"/><Relationship Id="rId9" Type="http://schemas.openxmlformats.org/officeDocument/2006/relationships/hyperlink" Target="https://www.gov.pl/web/zdrowie/uzyskaj-prawo-wykonywania-zawodu-lekarzalekarza-dentysty-na-okreslony-zakres-czynnosci-zawodowych-czas-i-miejsce-zatrudnienia-w-polsc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4259</Words>
  <Characters>25560</Characters>
  <Application>Microsoft Office Word</Application>
  <DocSecurity>0</DocSecurity>
  <Lines>213</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Czajkowska-Drgas</dc:creator>
  <cp:keywords/>
  <dc:description/>
  <cp:lastModifiedBy>Elżbieta Czajkowska-Drgas</cp:lastModifiedBy>
  <cp:revision>3</cp:revision>
  <dcterms:created xsi:type="dcterms:W3CDTF">2022-03-11T07:29:00Z</dcterms:created>
  <dcterms:modified xsi:type="dcterms:W3CDTF">2022-03-11T07:37:00Z</dcterms:modified>
</cp:coreProperties>
</file>